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70" w:rsidRPr="00896AC8" w:rsidRDefault="00A71670" w:rsidP="00095C58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6AC8">
        <w:rPr>
          <w:rFonts w:ascii="Times New Roman" w:hAnsi="Times New Roman" w:cs="Times New Roman"/>
          <w:b w:val="0"/>
          <w:sz w:val="28"/>
          <w:szCs w:val="28"/>
        </w:rPr>
        <w:t>Министерство образования и науки Российской Федерации</w:t>
      </w:r>
    </w:p>
    <w:p w:rsidR="00A71670" w:rsidRPr="00896AC8" w:rsidRDefault="00A71670" w:rsidP="00095C58">
      <w:pPr>
        <w:pStyle w:val="ConsTitle"/>
        <w:tabs>
          <w:tab w:val="left" w:pos="567"/>
          <w:tab w:val="left" w:pos="709"/>
        </w:tabs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96AC8">
        <w:rPr>
          <w:rFonts w:ascii="Times New Roman" w:hAnsi="Times New Roman" w:cs="Times New Roman"/>
          <w:b w:val="0"/>
          <w:sz w:val="28"/>
          <w:szCs w:val="28"/>
        </w:rPr>
        <w:t>Нижегородский государственный университет</w:t>
      </w:r>
    </w:p>
    <w:p w:rsidR="00A71670" w:rsidRPr="00896AC8" w:rsidRDefault="00A71670" w:rsidP="00095C58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6AC8">
        <w:rPr>
          <w:rFonts w:ascii="Times New Roman" w:hAnsi="Times New Roman" w:cs="Times New Roman"/>
          <w:b w:val="0"/>
          <w:sz w:val="28"/>
          <w:szCs w:val="28"/>
        </w:rPr>
        <w:t>им. Н.И. Лобачевского</w:t>
      </w:r>
    </w:p>
    <w:p w:rsidR="00A71670" w:rsidRPr="00896AC8" w:rsidRDefault="00A71670" w:rsidP="00095C58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1670" w:rsidRPr="00896AC8" w:rsidRDefault="00A71670" w:rsidP="00095C58">
      <w:pPr>
        <w:pStyle w:val="ConsTitle"/>
        <w:tabs>
          <w:tab w:val="left" w:pos="567"/>
          <w:tab w:val="left" w:pos="709"/>
        </w:tabs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96AC8">
        <w:rPr>
          <w:rFonts w:ascii="Times New Roman" w:hAnsi="Times New Roman" w:cs="Times New Roman"/>
          <w:b w:val="0"/>
          <w:sz w:val="28"/>
          <w:szCs w:val="28"/>
        </w:rPr>
        <w:t>Юридический факультет</w:t>
      </w:r>
    </w:p>
    <w:p w:rsidR="00A71670" w:rsidRPr="00896AC8" w:rsidRDefault="00A71670" w:rsidP="00095C58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1670" w:rsidRPr="00896AC8" w:rsidRDefault="00A71670" w:rsidP="00095C58">
      <w:pPr>
        <w:pStyle w:val="ConsTitle"/>
        <w:tabs>
          <w:tab w:val="left" w:pos="567"/>
          <w:tab w:val="left" w:pos="709"/>
        </w:tabs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96AC8">
        <w:rPr>
          <w:rFonts w:ascii="Times New Roman" w:hAnsi="Times New Roman" w:cs="Times New Roman"/>
          <w:b w:val="0"/>
          <w:sz w:val="28"/>
          <w:szCs w:val="28"/>
        </w:rPr>
        <w:t>Кафедра гражданского права и процесса</w:t>
      </w:r>
    </w:p>
    <w:p w:rsidR="00A71670" w:rsidRPr="00896AC8" w:rsidRDefault="00A71670" w:rsidP="00095C58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1670" w:rsidRPr="00896AC8" w:rsidRDefault="00A71670" w:rsidP="00095C58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sz w:val="40"/>
          <w:szCs w:val="40"/>
        </w:rPr>
      </w:pPr>
    </w:p>
    <w:p w:rsidR="00001F7E" w:rsidRDefault="00001F7E" w:rsidP="00095C58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001F7E" w:rsidRDefault="00001F7E" w:rsidP="00095C58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001F7E" w:rsidRPr="001C0441" w:rsidRDefault="00001F7E" w:rsidP="00095C58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52508E" w:rsidRPr="001C0441" w:rsidRDefault="0052508E" w:rsidP="00001F7E">
      <w:pPr>
        <w:pStyle w:val="ConsTitle"/>
        <w:tabs>
          <w:tab w:val="left" w:pos="567"/>
          <w:tab w:val="left" w:pos="709"/>
        </w:tabs>
        <w:rPr>
          <w:rFonts w:ascii="Times New Roman" w:hAnsi="Times New Roman" w:cs="Times New Roman"/>
          <w:sz w:val="40"/>
          <w:szCs w:val="40"/>
        </w:rPr>
      </w:pPr>
    </w:p>
    <w:p w:rsidR="0052508E" w:rsidRPr="001C0441" w:rsidRDefault="00C37B92" w:rsidP="00095C58">
      <w:pPr>
        <w:pStyle w:val="ConsTitle"/>
        <w:tabs>
          <w:tab w:val="left" w:pos="567"/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1C0441">
        <w:rPr>
          <w:rFonts w:ascii="Times New Roman" w:hAnsi="Times New Roman" w:cs="Times New Roman"/>
          <w:sz w:val="40"/>
          <w:szCs w:val="40"/>
        </w:rPr>
        <w:t>КУРСОВАЯ РАБОТА</w:t>
      </w:r>
    </w:p>
    <w:p w:rsidR="00C37B92" w:rsidRPr="001C0441" w:rsidRDefault="00C37B92" w:rsidP="00001F7E">
      <w:pPr>
        <w:pStyle w:val="ConsTitle"/>
        <w:tabs>
          <w:tab w:val="left" w:pos="567"/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1C0441">
        <w:rPr>
          <w:rFonts w:ascii="Times New Roman" w:hAnsi="Times New Roman" w:cs="Times New Roman"/>
          <w:sz w:val="40"/>
          <w:szCs w:val="40"/>
        </w:rPr>
        <w:t>ПО ГРАЖДАНСКОМУ ПРАВУ</w:t>
      </w:r>
    </w:p>
    <w:p w:rsidR="00C37B92" w:rsidRPr="001C0441" w:rsidRDefault="00C37B92" w:rsidP="00095C58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i/>
          <w:sz w:val="28"/>
          <w:szCs w:val="28"/>
        </w:rPr>
        <w:t>Учебно-методическое пособие</w:t>
      </w:r>
    </w:p>
    <w:p w:rsidR="00C37B92" w:rsidRDefault="00C37B92" w:rsidP="00095C58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001F7E" w:rsidRDefault="00001F7E" w:rsidP="00095C58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001F7E" w:rsidRDefault="00001F7E" w:rsidP="00095C58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001F7E" w:rsidRPr="001C0441" w:rsidRDefault="00001F7E" w:rsidP="00095C58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caps/>
          <w:sz w:val="40"/>
          <w:szCs w:val="40"/>
        </w:rPr>
      </w:pPr>
    </w:p>
    <w:p w:rsidR="00A71670" w:rsidRPr="00001F7E" w:rsidRDefault="00001F7E" w:rsidP="00095C58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1F7E">
        <w:rPr>
          <w:rFonts w:ascii="Times New Roman" w:hAnsi="Times New Roman" w:cs="Times New Roman"/>
          <w:b w:val="0"/>
          <w:sz w:val="28"/>
          <w:szCs w:val="28"/>
        </w:rPr>
        <w:t>Рекомендовано методической комиссией</w:t>
      </w:r>
    </w:p>
    <w:p w:rsidR="00001F7E" w:rsidRPr="00001F7E" w:rsidRDefault="00001F7E" w:rsidP="00095C58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1F7E">
        <w:rPr>
          <w:rFonts w:ascii="Times New Roman" w:hAnsi="Times New Roman" w:cs="Times New Roman"/>
          <w:b w:val="0"/>
          <w:sz w:val="28"/>
          <w:szCs w:val="28"/>
        </w:rPr>
        <w:t>юридического факультета для студентов ННГУ,</w:t>
      </w:r>
    </w:p>
    <w:p w:rsidR="00A71670" w:rsidRDefault="00001F7E" w:rsidP="00001F7E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1F7E">
        <w:rPr>
          <w:rFonts w:ascii="Times New Roman" w:hAnsi="Times New Roman" w:cs="Times New Roman"/>
          <w:b w:val="0"/>
          <w:sz w:val="28"/>
          <w:szCs w:val="28"/>
        </w:rPr>
        <w:t>обучающихся по направлению</w:t>
      </w:r>
      <w:r w:rsidR="00DF6A55">
        <w:rPr>
          <w:rFonts w:ascii="Times New Roman" w:hAnsi="Times New Roman" w:cs="Times New Roman"/>
          <w:b w:val="0"/>
          <w:sz w:val="28"/>
          <w:szCs w:val="28"/>
        </w:rPr>
        <w:t xml:space="preserve"> подготовки 40.03</w:t>
      </w:r>
      <w:r>
        <w:rPr>
          <w:rFonts w:ascii="Times New Roman" w:hAnsi="Times New Roman" w:cs="Times New Roman"/>
          <w:b w:val="0"/>
          <w:sz w:val="28"/>
          <w:szCs w:val="28"/>
        </w:rPr>
        <w:t>.01 «Юриспруденция»</w:t>
      </w:r>
    </w:p>
    <w:p w:rsidR="00001F7E" w:rsidRDefault="00001F7E" w:rsidP="00001F7E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1F7E" w:rsidRDefault="00001F7E" w:rsidP="00001F7E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1F7E" w:rsidRPr="00001F7E" w:rsidRDefault="00001F7E" w:rsidP="00001F7E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14732" w:rsidRPr="001C0441" w:rsidRDefault="00314732" w:rsidP="00095C58">
      <w:pPr>
        <w:pStyle w:val="ConsTitle"/>
        <w:tabs>
          <w:tab w:val="left" w:pos="567"/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37B92" w:rsidRDefault="00C37B92" w:rsidP="00095C58">
      <w:pPr>
        <w:pStyle w:val="ConsTitle"/>
        <w:tabs>
          <w:tab w:val="left" w:pos="567"/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001F7E" w:rsidRDefault="00001F7E" w:rsidP="00095C58">
      <w:pPr>
        <w:pStyle w:val="ConsTitle"/>
        <w:tabs>
          <w:tab w:val="left" w:pos="567"/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C0441" w:rsidRPr="001C0441" w:rsidRDefault="001C0441" w:rsidP="00095C58">
      <w:pPr>
        <w:pStyle w:val="ConsTitle"/>
        <w:tabs>
          <w:tab w:val="left" w:pos="567"/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37B92" w:rsidRPr="001C0441" w:rsidRDefault="00C37B92" w:rsidP="00095C58">
      <w:pPr>
        <w:pStyle w:val="ConsTitle"/>
        <w:tabs>
          <w:tab w:val="left" w:pos="567"/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71670" w:rsidRPr="001C0441" w:rsidRDefault="00314732" w:rsidP="00095C58">
      <w:pPr>
        <w:pStyle w:val="ConsTitle"/>
        <w:tabs>
          <w:tab w:val="left" w:pos="567"/>
          <w:tab w:val="left" w:pos="709"/>
        </w:tabs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sz w:val="28"/>
          <w:szCs w:val="28"/>
        </w:rPr>
        <w:t>Нижний Новгород</w:t>
      </w:r>
    </w:p>
    <w:p w:rsidR="00A71670" w:rsidRPr="001C0441" w:rsidRDefault="00A71670" w:rsidP="00095C58">
      <w:pPr>
        <w:pStyle w:val="ConsTitle"/>
        <w:tabs>
          <w:tab w:val="left" w:pos="567"/>
          <w:tab w:val="left" w:pos="709"/>
        </w:tabs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F27D5" w:rsidRDefault="00001F7E" w:rsidP="00095C58">
      <w:pPr>
        <w:pStyle w:val="ConsTitle"/>
        <w:tabs>
          <w:tab w:val="left" w:pos="567"/>
          <w:tab w:val="left" w:pos="709"/>
        </w:tabs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  <w:sectPr w:rsidR="004F27D5" w:rsidSect="00DD59EE">
          <w:footerReference w:type="default" r:id="rId8"/>
          <w:type w:val="continuous"/>
          <w:pgSz w:w="10319" w:h="14572"/>
          <w:pgMar w:top="567" w:right="822" w:bottom="1089" w:left="567" w:header="709" w:footer="709" w:gutter="0"/>
          <w:cols w:space="709"/>
          <w:noEndnote/>
          <w:titlePg/>
          <w:docGrid w:linePitch="272"/>
        </w:sectPr>
      </w:pPr>
      <w:r>
        <w:rPr>
          <w:rFonts w:ascii="Times New Roman" w:hAnsi="Times New Roman" w:cs="Times New Roman"/>
          <w:b w:val="0"/>
          <w:sz w:val="28"/>
          <w:szCs w:val="28"/>
        </w:rPr>
        <w:t>2017</w:t>
      </w:r>
    </w:p>
    <w:p w:rsidR="00A71670" w:rsidRPr="001C0441" w:rsidRDefault="00A71670" w:rsidP="00001F7E">
      <w:pPr>
        <w:pStyle w:val="ConsTitle"/>
        <w:tabs>
          <w:tab w:val="left" w:pos="567"/>
          <w:tab w:val="left" w:pos="709"/>
        </w:tabs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E7490" w:rsidRPr="001C0441" w:rsidRDefault="005E7490" w:rsidP="00095C58">
      <w:pPr>
        <w:pStyle w:val="ConsTitle"/>
        <w:tabs>
          <w:tab w:val="left" w:pos="567"/>
          <w:tab w:val="left" w:pos="709"/>
        </w:tabs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77497" w:rsidRPr="00CF720B" w:rsidRDefault="00C37B92" w:rsidP="00095C58">
      <w:pPr>
        <w:shd w:val="clear" w:color="auto" w:fill="FFFFFF"/>
        <w:tabs>
          <w:tab w:val="left" w:pos="567"/>
          <w:tab w:val="left" w:pos="709"/>
        </w:tabs>
        <w:spacing w:line="360" w:lineRule="auto"/>
        <w:ind w:right="461" w:firstLine="709"/>
        <w:jc w:val="both"/>
        <w:outlineLvl w:val="0"/>
        <w:rPr>
          <w:b/>
          <w:color w:val="000000"/>
          <w:spacing w:val="-4"/>
          <w:sz w:val="28"/>
          <w:szCs w:val="28"/>
        </w:rPr>
      </w:pPr>
      <w:r w:rsidRPr="001C0441">
        <w:rPr>
          <w:b/>
          <w:color w:val="000000"/>
          <w:spacing w:val="-4"/>
          <w:sz w:val="28"/>
          <w:szCs w:val="28"/>
        </w:rPr>
        <w:tab/>
        <w:t xml:space="preserve">Курсовая </w:t>
      </w:r>
      <w:r w:rsidR="003F2BE6">
        <w:rPr>
          <w:b/>
          <w:color w:val="000000"/>
          <w:spacing w:val="-4"/>
          <w:sz w:val="28"/>
          <w:szCs w:val="28"/>
        </w:rPr>
        <w:t xml:space="preserve"> </w:t>
      </w:r>
      <w:r w:rsidRPr="001C0441">
        <w:rPr>
          <w:b/>
          <w:color w:val="000000"/>
          <w:spacing w:val="-4"/>
          <w:sz w:val="28"/>
          <w:szCs w:val="28"/>
        </w:rPr>
        <w:t>работа</w:t>
      </w:r>
      <w:r w:rsidR="003F2BE6">
        <w:rPr>
          <w:b/>
          <w:color w:val="000000"/>
          <w:spacing w:val="-4"/>
          <w:sz w:val="28"/>
          <w:szCs w:val="28"/>
        </w:rPr>
        <w:t xml:space="preserve"> </w:t>
      </w:r>
      <w:r w:rsidRPr="001C0441">
        <w:rPr>
          <w:b/>
          <w:color w:val="000000"/>
          <w:spacing w:val="-4"/>
          <w:sz w:val="28"/>
          <w:szCs w:val="28"/>
        </w:rPr>
        <w:t xml:space="preserve"> по </w:t>
      </w:r>
      <w:r w:rsidR="003F2BE6">
        <w:rPr>
          <w:b/>
          <w:color w:val="000000"/>
          <w:spacing w:val="-4"/>
          <w:sz w:val="28"/>
          <w:szCs w:val="28"/>
        </w:rPr>
        <w:t xml:space="preserve"> </w:t>
      </w:r>
      <w:r w:rsidRPr="001C0441">
        <w:rPr>
          <w:b/>
          <w:color w:val="000000"/>
          <w:spacing w:val="-4"/>
          <w:sz w:val="28"/>
          <w:szCs w:val="28"/>
        </w:rPr>
        <w:t xml:space="preserve">гражданскому </w:t>
      </w:r>
      <w:r w:rsidR="003F2BE6">
        <w:rPr>
          <w:b/>
          <w:color w:val="000000"/>
          <w:spacing w:val="-4"/>
          <w:sz w:val="28"/>
          <w:szCs w:val="28"/>
        </w:rPr>
        <w:t xml:space="preserve"> </w:t>
      </w:r>
      <w:r w:rsidRPr="001C0441">
        <w:rPr>
          <w:b/>
          <w:color w:val="000000"/>
          <w:spacing w:val="-4"/>
          <w:sz w:val="28"/>
          <w:szCs w:val="28"/>
        </w:rPr>
        <w:t>праву</w:t>
      </w:r>
      <w:r w:rsidR="003F2BE6">
        <w:rPr>
          <w:b/>
          <w:color w:val="000000"/>
          <w:spacing w:val="-4"/>
          <w:sz w:val="28"/>
          <w:szCs w:val="28"/>
        </w:rPr>
        <w:t xml:space="preserve">   </w:t>
      </w:r>
      <w:r w:rsidR="003F2BE6">
        <w:rPr>
          <w:color w:val="000000"/>
          <w:spacing w:val="-4"/>
          <w:sz w:val="28"/>
          <w:szCs w:val="28"/>
        </w:rPr>
        <w:t>/   Составители</w:t>
      </w:r>
      <w:r w:rsidRPr="001C0441">
        <w:rPr>
          <w:color w:val="000000"/>
          <w:spacing w:val="-4"/>
          <w:sz w:val="28"/>
          <w:szCs w:val="28"/>
        </w:rPr>
        <w:t xml:space="preserve"> </w:t>
      </w:r>
    </w:p>
    <w:p w:rsidR="00C37B92" w:rsidRPr="001C0441" w:rsidRDefault="00C37B92" w:rsidP="00095C58">
      <w:pPr>
        <w:shd w:val="clear" w:color="auto" w:fill="FFFFFF"/>
        <w:tabs>
          <w:tab w:val="left" w:pos="567"/>
          <w:tab w:val="left" w:pos="709"/>
        </w:tabs>
        <w:spacing w:line="360" w:lineRule="auto"/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1C0441">
        <w:rPr>
          <w:b/>
          <w:color w:val="000000"/>
          <w:spacing w:val="-4"/>
          <w:sz w:val="28"/>
          <w:szCs w:val="28"/>
        </w:rPr>
        <w:t>Н.Е. Сосипатрова, А.В. Петухова, С.Н. Касаткин</w:t>
      </w:r>
      <w:r w:rsidRPr="001C0441">
        <w:rPr>
          <w:color w:val="000000"/>
          <w:spacing w:val="-4"/>
          <w:sz w:val="28"/>
          <w:szCs w:val="28"/>
        </w:rPr>
        <w:t>.</w:t>
      </w:r>
      <w:r w:rsidR="003F2BE6">
        <w:rPr>
          <w:color w:val="000000"/>
          <w:spacing w:val="-4"/>
          <w:sz w:val="28"/>
          <w:szCs w:val="28"/>
        </w:rPr>
        <w:t xml:space="preserve"> </w:t>
      </w:r>
      <w:r w:rsidRPr="001C0441">
        <w:rPr>
          <w:color w:val="000000"/>
          <w:spacing w:val="-4"/>
          <w:sz w:val="28"/>
          <w:szCs w:val="28"/>
        </w:rPr>
        <w:t>–</w:t>
      </w:r>
      <w:r w:rsidR="003F2BE6">
        <w:rPr>
          <w:color w:val="000000"/>
          <w:spacing w:val="-4"/>
          <w:sz w:val="28"/>
          <w:szCs w:val="28"/>
        </w:rPr>
        <w:t xml:space="preserve"> </w:t>
      </w:r>
      <w:r w:rsidR="00A51236">
        <w:rPr>
          <w:color w:val="000000"/>
          <w:spacing w:val="-4"/>
          <w:sz w:val="28"/>
          <w:szCs w:val="28"/>
        </w:rPr>
        <w:t>Н.</w:t>
      </w:r>
      <w:r w:rsidR="004C200E" w:rsidRPr="001C0441">
        <w:rPr>
          <w:color w:val="000000"/>
          <w:spacing w:val="-4"/>
          <w:sz w:val="28"/>
          <w:szCs w:val="28"/>
        </w:rPr>
        <w:t xml:space="preserve">Новгород:  </w:t>
      </w:r>
      <w:r w:rsidRPr="001C0441">
        <w:rPr>
          <w:color w:val="000000"/>
          <w:spacing w:val="-4"/>
          <w:sz w:val="28"/>
          <w:szCs w:val="28"/>
        </w:rPr>
        <w:t>Нижегор</w:t>
      </w:r>
      <w:r w:rsidR="00A51236">
        <w:rPr>
          <w:color w:val="000000"/>
          <w:spacing w:val="-4"/>
          <w:sz w:val="28"/>
          <w:szCs w:val="28"/>
        </w:rPr>
        <w:t>одский госуниверситет, 2017.</w:t>
      </w:r>
      <w:r w:rsidR="0044122D">
        <w:rPr>
          <w:color w:val="000000"/>
          <w:spacing w:val="-4"/>
          <w:sz w:val="28"/>
          <w:szCs w:val="28"/>
        </w:rPr>
        <w:t xml:space="preserve"> 56</w:t>
      </w:r>
      <w:r w:rsidR="00B876D3">
        <w:rPr>
          <w:color w:val="000000"/>
          <w:spacing w:val="-4"/>
          <w:sz w:val="28"/>
          <w:szCs w:val="28"/>
        </w:rPr>
        <w:t xml:space="preserve"> </w:t>
      </w:r>
      <w:r w:rsidRPr="001C0441">
        <w:rPr>
          <w:color w:val="000000"/>
          <w:spacing w:val="-4"/>
          <w:sz w:val="28"/>
          <w:szCs w:val="28"/>
        </w:rPr>
        <w:t>с.</w:t>
      </w:r>
    </w:p>
    <w:p w:rsidR="00155E2D" w:rsidRPr="001C0441" w:rsidRDefault="00155E2D" w:rsidP="00095C58">
      <w:pPr>
        <w:shd w:val="clear" w:color="auto" w:fill="FFFFFF"/>
        <w:tabs>
          <w:tab w:val="left" w:pos="567"/>
          <w:tab w:val="left" w:pos="709"/>
        </w:tabs>
        <w:spacing w:line="360" w:lineRule="auto"/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</w:p>
    <w:p w:rsidR="00155E2D" w:rsidRPr="001C0441" w:rsidRDefault="00155E2D" w:rsidP="00095C58">
      <w:pPr>
        <w:shd w:val="clear" w:color="auto" w:fill="FFFFFF"/>
        <w:tabs>
          <w:tab w:val="left" w:pos="567"/>
          <w:tab w:val="left" w:pos="709"/>
        </w:tabs>
        <w:spacing w:line="360" w:lineRule="auto"/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t>Рецензент: к.ю.н., доцент С.В. Соловьева</w:t>
      </w:r>
    </w:p>
    <w:p w:rsidR="00155E2D" w:rsidRPr="001C0441" w:rsidRDefault="00155E2D" w:rsidP="00095C58">
      <w:pPr>
        <w:shd w:val="clear" w:color="auto" w:fill="FFFFFF"/>
        <w:tabs>
          <w:tab w:val="left" w:pos="567"/>
          <w:tab w:val="left" w:pos="709"/>
        </w:tabs>
        <w:spacing w:line="360" w:lineRule="auto"/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</w:p>
    <w:p w:rsidR="00155E2D" w:rsidRPr="001C0441" w:rsidRDefault="00155E2D" w:rsidP="00095C58">
      <w:pPr>
        <w:shd w:val="clear" w:color="auto" w:fill="FFFFFF"/>
        <w:tabs>
          <w:tab w:val="left" w:pos="567"/>
          <w:tab w:val="left" w:pos="709"/>
        </w:tabs>
        <w:spacing w:line="360" w:lineRule="auto"/>
        <w:ind w:right="461"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tab/>
        <w:t>Настоящее учебно-методическое пособие включает в себя методические указания к написанию курсовой работы по второй части гражданского права, список основной литературы по курсу, тематику курсовых работ, а также к каждой теме – примерный план работы, список нормативных правовых актов, актов высших судебных органов Российской Федерации и научной литературы.</w:t>
      </w:r>
      <w:r w:rsidR="00477497" w:rsidRPr="001C0441">
        <w:rPr>
          <w:color w:val="000000"/>
          <w:spacing w:val="-4"/>
          <w:sz w:val="28"/>
          <w:szCs w:val="28"/>
        </w:rPr>
        <w:t xml:space="preserve"> Материал разработан в соответствии с требованиями учебной программы курса гражданского права.</w:t>
      </w:r>
    </w:p>
    <w:p w:rsidR="00477497" w:rsidRDefault="00477497" w:rsidP="00B876D3">
      <w:pPr>
        <w:shd w:val="clear" w:color="auto" w:fill="FFFFFF"/>
        <w:tabs>
          <w:tab w:val="left" w:pos="567"/>
          <w:tab w:val="left" w:pos="709"/>
        </w:tabs>
        <w:spacing w:line="360" w:lineRule="auto"/>
        <w:ind w:right="461"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tab/>
        <w:t>Учебно-методическое пособие предназначено для студентов третьего курса дневного отделения юридического факультета ННГУ им. Н.И. Лобачевского, получающих квалификацию «Бакалавр».</w:t>
      </w:r>
    </w:p>
    <w:p w:rsidR="00B876D3" w:rsidRPr="001C0441" w:rsidRDefault="00B876D3" w:rsidP="00B876D3">
      <w:pPr>
        <w:shd w:val="clear" w:color="auto" w:fill="FFFFFF"/>
        <w:tabs>
          <w:tab w:val="left" w:pos="567"/>
          <w:tab w:val="left" w:pos="709"/>
        </w:tabs>
        <w:spacing w:line="360" w:lineRule="auto"/>
        <w:ind w:right="461" w:firstLine="709"/>
        <w:jc w:val="both"/>
        <w:outlineLvl w:val="0"/>
        <w:rPr>
          <w:color w:val="000000"/>
          <w:spacing w:val="-4"/>
          <w:sz w:val="28"/>
          <w:szCs w:val="28"/>
        </w:rPr>
      </w:pPr>
    </w:p>
    <w:p w:rsidR="00477497" w:rsidRPr="001C0441" w:rsidRDefault="00477497" w:rsidP="00095C58">
      <w:pPr>
        <w:shd w:val="clear" w:color="auto" w:fill="FFFFFF"/>
        <w:tabs>
          <w:tab w:val="left" w:pos="567"/>
          <w:tab w:val="left" w:pos="709"/>
        </w:tabs>
        <w:spacing w:line="360" w:lineRule="auto"/>
        <w:ind w:right="461" w:firstLine="709"/>
        <w:jc w:val="center"/>
        <w:outlineLvl w:val="0"/>
        <w:rPr>
          <w:i/>
          <w:color w:val="000000"/>
          <w:spacing w:val="-4"/>
          <w:sz w:val="28"/>
          <w:szCs w:val="28"/>
        </w:rPr>
      </w:pPr>
      <w:r w:rsidRPr="001C0441">
        <w:rPr>
          <w:i/>
          <w:color w:val="000000"/>
          <w:spacing w:val="-4"/>
          <w:sz w:val="28"/>
          <w:szCs w:val="28"/>
        </w:rPr>
        <w:t>Ответственный за выпуск:</w:t>
      </w:r>
    </w:p>
    <w:p w:rsidR="00477497" w:rsidRPr="001C0441" w:rsidRDefault="00477497" w:rsidP="00095C58">
      <w:pPr>
        <w:shd w:val="clear" w:color="auto" w:fill="FFFFFF"/>
        <w:tabs>
          <w:tab w:val="left" w:pos="567"/>
          <w:tab w:val="left" w:pos="709"/>
        </w:tabs>
        <w:spacing w:line="360" w:lineRule="auto"/>
        <w:ind w:right="461" w:firstLine="709"/>
        <w:jc w:val="center"/>
        <w:outlineLvl w:val="0"/>
        <w:rPr>
          <w:color w:val="000000"/>
          <w:spacing w:val="-4"/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t xml:space="preserve"> председатель методической комиссии юридического</w:t>
      </w:r>
    </w:p>
    <w:p w:rsidR="007E54AA" w:rsidRDefault="00477497" w:rsidP="00095C58">
      <w:pPr>
        <w:shd w:val="clear" w:color="auto" w:fill="FFFFFF"/>
        <w:tabs>
          <w:tab w:val="left" w:pos="567"/>
          <w:tab w:val="left" w:pos="709"/>
        </w:tabs>
        <w:spacing w:line="360" w:lineRule="auto"/>
        <w:ind w:right="461" w:firstLine="709"/>
        <w:jc w:val="center"/>
        <w:outlineLvl w:val="0"/>
        <w:rPr>
          <w:color w:val="000000"/>
          <w:spacing w:val="-4"/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t>факультета ННГУ,</w:t>
      </w:r>
      <w:r w:rsidR="00B876D3">
        <w:rPr>
          <w:color w:val="000000"/>
          <w:spacing w:val="-4"/>
          <w:sz w:val="28"/>
          <w:szCs w:val="28"/>
        </w:rPr>
        <w:t xml:space="preserve"> </w:t>
      </w:r>
      <w:r w:rsidR="007E54AA">
        <w:rPr>
          <w:color w:val="000000"/>
          <w:spacing w:val="-4"/>
          <w:sz w:val="28"/>
          <w:szCs w:val="28"/>
        </w:rPr>
        <w:t>к.ю.н., доцент Н.Е. Сосипатров</w:t>
      </w:r>
      <w:r w:rsidR="006E3142">
        <w:rPr>
          <w:color w:val="000000"/>
          <w:spacing w:val="-4"/>
          <w:sz w:val="28"/>
          <w:szCs w:val="28"/>
        </w:rPr>
        <w:t>а</w:t>
      </w:r>
    </w:p>
    <w:p w:rsidR="00B876D3" w:rsidRDefault="00B876D3" w:rsidP="00095C58">
      <w:pPr>
        <w:shd w:val="clear" w:color="auto" w:fill="FFFFFF"/>
        <w:tabs>
          <w:tab w:val="left" w:pos="567"/>
          <w:tab w:val="left" w:pos="709"/>
        </w:tabs>
        <w:spacing w:line="360" w:lineRule="auto"/>
        <w:ind w:right="461" w:firstLine="709"/>
        <w:jc w:val="center"/>
        <w:outlineLvl w:val="0"/>
        <w:rPr>
          <w:color w:val="000000"/>
          <w:spacing w:val="-4"/>
          <w:sz w:val="28"/>
          <w:szCs w:val="28"/>
        </w:rPr>
      </w:pPr>
    </w:p>
    <w:p w:rsidR="00B876D3" w:rsidRDefault="00B876D3" w:rsidP="00095C58">
      <w:pPr>
        <w:shd w:val="clear" w:color="auto" w:fill="FFFFFF"/>
        <w:tabs>
          <w:tab w:val="left" w:pos="567"/>
          <w:tab w:val="left" w:pos="709"/>
        </w:tabs>
        <w:spacing w:line="360" w:lineRule="auto"/>
        <w:ind w:right="461" w:firstLine="709"/>
        <w:jc w:val="center"/>
        <w:outlineLvl w:val="0"/>
        <w:rPr>
          <w:color w:val="000000"/>
          <w:spacing w:val="-4"/>
          <w:sz w:val="28"/>
          <w:szCs w:val="28"/>
        </w:rPr>
      </w:pPr>
    </w:p>
    <w:p w:rsidR="00B876D3" w:rsidRDefault="00B876D3" w:rsidP="00B876D3">
      <w:pPr>
        <w:shd w:val="clear" w:color="auto" w:fill="FFFFFF"/>
        <w:tabs>
          <w:tab w:val="left" w:pos="567"/>
          <w:tab w:val="left" w:pos="709"/>
        </w:tabs>
        <w:spacing w:line="360" w:lineRule="auto"/>
        <w:ind w:right="461" w:firstLine="709"/>
        <w:jc w:val="center"/>
        <w:outlineLvl w:val="0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                       © Нижегородский государственный</w:t>
      </w:r>
    </w:p>
    <w:p w:rsidR="00B876D3" w:rsidRDefault="00B876D3" w:rsidP="00B876D3">
      <w:pPr>
        <w:shd w:val="clear" w:color="auto" w:fill="FFFFFF"/>
        <w:tabs>
          <w:tab w:val="left" w:pos="567"/>
          <w:tab w:val="left" w:pos="709"/>
        </w:tabs>
        <w:spacing w:line="360" w:lineRule="auto"/>
        <w:ind w:right="461" w:firstLine="709"/>
        <w:jc w:val="right"/>
        <w:outlineLvl w:val="0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университет им. Н.И. Лобачевского, 2017</w:t>
      </w:r>
    </w:p>
    <w:p w:rsidR="00DD59EE" w:rsidRDefault="00DD59EE" w:rsidP="00095C58">
      <w:pPr>
        <w:widowControl/>
        <w:tabs>
          <w:tab w:val="left" w:pos="567"/>
          <w:tab w:val="left" w:pos="709"/>
        </w:tabs>
        <w:autoSpaceDE/>
        <w:autoSpaceDN/>
        <w:spacing w:after="200" w:line="276" w:lineRule="auto"/>
        <w:ind w:firstLine="709"/>
        <w:rPr>
          <w:rFonts w:asciiTheme="minorHAnsi" w:hAnsiTheme="minorHAnsi"/>
          <w:b/>
          <w:sz w:val="24"/>
          <w:szCs w:val="24"/>
        </w:rPr>
      </w:pPr>
      <w:bookmarkStart w:id="0" w:name="_Toc476942759"/>
      <w:bookmarkStart w:id="1" w:name="_Toc476942936"/>
      <w:bookmarkStart w:id="2" w:name="_Toc476943606"/>
      <w:bookmarkStart w:id="3" w:name="_Toc476943909"/>
      <w:bookmarkStart w:id="4" w:name="_Toc476944091"/>
      <w:bookmarkStart w:id="5" w:name="_Toc476945851"/>
      <w:r>
        <w:br w:type="page"/>
      </w:r>
    </w:p>
    <w:p w:rsidR="00F27813" w:rsidRPr="00896AC8" w:rsidRDefault="00C20D30" w:rsidP="00095C58">
      <w:pPr>
        <w:pStyle w:val="12"/>
        <w:tabs>
          <w:tab w:val="left" w:pos="567"/>
          <w:tab w:val="left" w:pos="709"/>
        </w:tabs>
        <w:ind w:firstLine="709"/>
        <w:rPr>
          <w:sz w:val="28"/>
          <w:szCs w:val="28"/>
        </w:rPr>
      </w:pPr>
      <w:r w:rsidRPr="00896AC8">
        <w:rPr>
          <w:sz w:val="28"/>
          <w:szCs w:val="28"/>
        </w:rPr>
        <w:lastRenderedPageBreak/>
        <w:t>ОГЛАВЛЕНИЕ</w:t>
      </w:r>
    </w:p>
    <w:p w:rsidR="00EF5492" w:rsidRPr="00896AC8" w:rsidRDefault="00EF5492" w:rsidP="00EF5492">
      <w:pPr>
        <w:rPr>
          <w:b/>
        </w:rPr>
      </w:pPr>
    </w:p>
    <w:p w:rsidR="00EF5492" w:rsidRPr="00EF5492" w:rsidRDefault="00EF5492" w:rsidP="00EF5492"/>
    <w:p w:rsidR="00F27813" w:rsidRDefault="00F27813" w:rsidP="00CD4A3A">
      <w:pPr>
        <w:pStyle w:val="ab"/>
        <w:numPr>
          <w:ilvl w:val="0"/>
          <w:numId w:val="37"/>
        </w:numPr>
        <w:rPr>
          <w:sz w:val="28"/>
          <w:szCs w:val="28"/>
        </w:rPr>
      </w:pPr>
      <w:r w:rsidRPr="00F27813">
        <w:rPr>
          <w:sz w:val="28"/>
          <w:szCs w:val="28"/>
        </w:rPr>
        <w:t>Методические указания</w:t>
      </w:r>
      <w:r>
        <w:rPr>
          <w:sz w:val="28"/>
          <w:szCs w:val="28"/>
        </w:rPr>
        <w:t xml:space="preserve"> к написанию курсовой работы ……………4</w:t>
      </w:r>
    </w:p>
    <w:p w:rsidR="00F27813" w:rsidRDefault="00F27813" w:rsidP="00CD4A3A">
      <w:pPr>
        <w:pStyle w:val="ab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Тематика курсовых работ …………………………………………………………….8</w:t>
      </w:r>
    </w:p>
    <w:p w:rsidR="00F27813" w:rsidRDefault="00F27813" w:rsidP="00CD4A3A">
      <w:pPr>
        <w:pStyle w:val="ab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Договор розничной купли-продажи ……………………………………………9</w:t>
      </w:r>
    </w:p>
    <w:p w:rsidR="00F27813" w:rsidRDefault="00F27813" w:rsidP="00CD4A3A">
      <w:pPr>
        <w:pStyle w:val="ab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Договор поставки в современных условиях ……………………………..11</w:t>
      </w:r>
    </w:p>
    <w:p w:rsidR="00F27813" w:rsidRDefault="00F27813" w:rsidP="00CD4A3A">
      <w:pPr>
        <w:pStyle w:val="ab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Договор продажи жилого помещения ……………………………………..13</w:t>
      </w:r>
    </w:p>
    <w:p w:rsidR="00F27813" w:rsidRDefault="00F27813" w:rsidP="00CD4A3A">
      <w:pPr>
        <w:pStyle w:val="ab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Договор аренды …………………………………………………………………………16</w:t>
      </w:r>
    </w:p>
    <w:p w:rsidR="00F27813" w:rsidRDefault="00F27813" w:rsidP="00CD4A3A">
      <w:pPr>
        <w:pStyle w:val="ab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Наем жилого помещения на коммерческой основе ………………..19</w:t>
      </w:r>
    </w:p>
    <w:p w:rsidR="00F27813" w:rsidRDefault="00F27813" w:rsidP="00CD4A3A">
      <w:pPr>
        <w:pStyle w:val="ab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Договор бытового подряда ……………………………………………………….21</w:t>
      </w:r>
    </w:p>
    <w:p w:rsidR="00F27813" w:rsidRDefault="00F27813" w:rsidP="00CD4A3A">
      <w:pPr>
        <w:pStyle w:val="ab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Договор железнодорожной перевозки грузов …………………………23</w:t>
      </w:r>
    </w:p>
    <w:p w:rsidR="00F27813" w:rsidRDefault="00F27813" w:rsidP="00CD4A3A">
      <w:pPr>
        <w:pStyle w:val="ab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5BE">
        <w:rPr>
          <w:sz w:val="28"/>
          <w:szCs w:val="28"/>
        </w:rPr>
        <w:t xml:space="preserve"> </w:t>
      </w:r>
      <w:r w:rsidR="000B0CEC">
        <w:rPr>
          <w:sz w:val="28"/>
          <w:szCs w:val="28"/>
        </w:rPr>
        <w:t>Договор банковског</w:t>
      </w:r>
      <w:r w:rsidR="00D935BE">
        <w:rPr>
          <w:sz w:val="28"/>
          <w:szCs w:val="28"/>
        </w:rPr>
        <w:t>о кредитования ……………………………………….</w:t>
      </w:r>
      <w:r w:rsidR="000B0CEC">
        <w:rPr>
          <w:sz w:val="28"/>
          <w:szCs w:val="28"/>
        </w:rPr>
        <w:t>26</w:t>
      </w:r>
    </w:p>
    <w:p w:rsidR="000B0CEC" w:rsidRDefault="000B0CEC" w:rsidP="00CD4A3A">
      <w:pPr>
        <w:pStyle w:val="ab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5BE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 банковс</w:t>
      </w:r>
      <w:r w:rsidR="00D935BE">
        <w:rPr>
          <w:sz w:val="28"/>
          <w:szCs w:val="28"/>
        </w:rPr>
        <w:t>кого счета ……………………………………………………..</w:t>
      </w:r>
      <w:r>
        <w:rPr>
          <w:sz w:val="28"/>
          <w:szCs w:val="28"/>
        </w:rPr>
        <w:t>29</w:t>
      </w:r>
    </w:p>
    <w:p w:rsidR="000B0CEC" w:rsidRDefault="000B0CEC" w:rsidP="00CD4A3A">
      <w:pPr>
        <w:pStyle w:val="ab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5BE">
        <w:rPr>
          <w:sz w:val="28"/>
          <w:szCs w:val="28"/>
        </w:rPr>
        <w:t xml:space="preserve"> </w:t>
      </w:r>
      <w:r>
        <w:rPr>
          <w:sz w:val="28"/>
          <w:szCs w:val="28"/>
        </w:rPr>
        <w:t>Возмещение  вреда  причиненного  жизни  или  здоровью</w:t>
      </w:r>
    </w:p>
    <w:p w:rsidR="00F27813" w:rsidRDefault="000B0CEC" w:rsidP="000B0CEC">
      <w:pPr>
        <w:pStyle w:val="ab"/>
        <w:rPr>
          <w:sz w:val="28"/>
          <w:szCs w:val="28"/>
        </w:rPr>
      </w:pPr>
      <w:r>
        <w:rPr>
          <w:sz w:val="28"/>
          <w:szCs w:val="28"/>
        </w:rPr>
        <w:t>гражданина ………………………………………………………………………………..32</w:t>
      </w:r>
    </w:p>
    <w:p w:rsidR="000B0CEC" w:rsidRDefault="00D935BE" w:rsidP="00CD4A3A">
      <w:pPr>
        <w:pStyle w:val="ab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0CEC">
        <w:rPr>
          <w:sz w:val="28"/>
          <w:szCs w:val="28"/>
        </w:rPr>
        <w:t xml:space="preserve"> </w:t>
      </w:r>
      <w:r w:rsidR="000B0CEC" w:rsidRPr="000B0CEC">
        <w:rPr>
          <w:sz w:val="28"/>
          <w:szCs w:val="28"/>
        </w:rPr>
        <w:t xml:space="preserve">Ответственность  за  вред,  причиненный  государственными  </w:t>
      </w:r>
    </w:p>
    <w:p w:rsidR="000B0CEC" w:rsidRDefault="000B0CEC" w:rsidP="000B0CEC">
      <w:pPr>
        <w:pStyle w:val="ab"/>
        <w:rPr>
          <w:sz w:val="28"/>
          <w:szCs w:val="28"/>
        </w:rPr>
      </w:pPr>
      <w:r>
        <w:rPr>
          <w:sz w:val="28"/>
          <w:szCs w:val="28"/>
        </w:rPr>
        <w:t>и муниципальными  органами,  а  также  их  должностными лицами ……………………………………………………………………………………….34</w:t>
      </w:r>
    </w:p>
    <w:p w:rsidR="000B0CEC" w:rsidRPr="00EF5492" w:rsidRDefault="00EF5492" w:rsidP="00EF5492">
      <w:pPr>
        <w:rPr>
          <w:sz w:val="28"/>
          <w:szCs w:val="28"/>
        </w:rPr>
      </w:pPr>
      <w:r>
        <w:rPr>
          <w:sz w:val="28"/>
          <w:szCs w:val="28"/>
        </w:rPr>
        <w:t xml:space="preserve">      14.</w:t>
      </w:r>
      <w:r w:rsidR="00D935BE">
        <w:rPr>
          <w:sz w:val="28"/>
          <w:szCs w:val="28"/>
        </w:rPr>
        <w:t xml:space="preserve"> </w:t>
      </w:r>
      <w:r w:rsidR="000B0CEC" w:rsidRPr="00EF5492">
        <w:rPr>
          <w:sz w:val="28"/>
          <w:szCs w:val="28"/>
        </w:rPr>
        <w:t xml:space="preserve">Ответственность   за   вред,   причиненный   незаконными </w:t>
      </w:r>
    </w:p>
    <w:p w:rsidR="000B0CEC" w:rsidRDefault="000B0CEC" w:rsidP="00EF54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действиями правоохранительных органов и суда ……………..</w:t>
      </w:r>
      <w:r w:rsidR="001C2433">
        <w:rPr>
          <w:sz w:val="28"/>
          <w:szCs w:val="28"/>
        </w:rPr>
        <w:t>37</w:t>
      </w:r>
    </w:p>
    <w:p w:rsidR="00EF5492" w:rsidRDefault="00C20D30" w:rsidP="00EF54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15. Компенсация морального вреда ………………………………..39</w:t>
      </w:r>
    </w:p>
    <w:p w:rsidR="000B0CEC" w:rsidRDefault="00EF5492" w:rsidP="00EF54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20D30">
        <w:rPr>
          <w:sz w:val="28"/>
          <w:szCs w:val="28"/>
        </w:rPr>
        <w:t>16</w:t>
      </w:r>
      <w:r w:rsidR="000B0C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B0CEC">
        <w:rPr>
          <w:sz w:val="28"/>
          <w:szCs w:val="28"/>
        </w:rPr>
        <w:t>Обязательства вследствие не</w:t>
      </w:r>
      <w:r w:rsidR="0044122D">
        <w:rPr>
          <w:sz w:val="28"/>
          <w:szCs w:val="28"/>
        </w:rPr>
        <w:t>основательного обогащения …...42</w:t>
      </w:r>
    </w:p>
    <w:p w:rsidR="00EF5492" w:rsidRDefault="00C20D30" w:rsidP="00EF54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17</w:t>
      </w:r>
      <w:r w:rsidR="00EF5492">
        <w:rPr>
          <w:sz w:val="28"/>
          <w:szCs w:val="28"/>
        </w:rPr>
        <w:t xml:space="preserve">. Права </w:t>
      </w:r>
      <w:r w:rsidR="0044122D">
        <w:rPr>
          <w:sz w:val="28"/>
          <w:szCs w:val="28"/>
        </w:rPr>
        <w:t>авторов …………………………………………………...44</w:t>
      </w:r>
    </w:p>
    <w:p w:rsidR="00EF5492" w:rsidRDefault="00C20D30" w:rsidP="00EF54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18</w:t>
      </w:r>
      <w:r w:rsidR="00EF5492">
        <w:rPr>
          <w:sz w:val="28"/>
          <w:szCs w:val="28"/>
        </w:rPr>
        <w:t>. Объекты пат</w:t>
      </w:r>
      <w:r w:rsidR="0044122D">
        <w:rPr>
          <w:sz w:val="28"/>
          <w:szCs w:val="28"/>
        </w:rPr>
        <w:t>ентного права …………………………………… .48</w:t>
      </w:r>
    </w:p>
    <w:p w:rsidR="00EF5492" w:rsidRDefault="00C20D30" w:rsidP="00EF54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19</w:t>
      </w:r>
      <w:r w:rsidR="00EF5492">
        <w:rPr>
          <w:sz w:val="28"/>
          <w:szCs w:val="28"/>
        </w:rPr>
        <w:t>. Наследовани</w:t>
      </w:r>
      <w:r w:rsidR="0044122D">
        <w:rPr>
          <w:sz w:val="28"/>
          <w:szCs w:val="28"/>
        </w:rPr>
        <w:t>е по завещанию …………………………………..50</w:t>
      </w:r>
    </w:p>
    <w:p w:rsidR="00EF5492" w:rsidRDefault="00C20D30" w:rsidP="00EF54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20</w:t>
      </w:r>
      <w:r w:rsidR="00EF5492">
        <w:rPr>
          <w:sz w:val="28"/>
          <w:szCs w:val="28"/>
        </w:rPr>
        <w:t>. Гражданско-правовое регулир</w:t>
      </w:r>
      <w:r w:rsidR="0044122D">
        <w:rPr>
          <w:sz w:val="28"/>
          <w:szCs w:val="28"/>
        </w:rPr>
        <w:t>ование игр и пари …………….53</w:t>
      </w:r>
    </w:p>
    <w:p w:rsidR="00EF5492" w:rsidRDefault="00C20D30" w:rsidP="00EF54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21</w:t>
      </w:r>
      <w:r w:rsidR="00EF5492">
        <w:rPr>
          <w:sz w:val="28"/>
          <w:szCs w:val="28"/>
        </w:rPr>
        <w:t>. Брачны</w:t>
      </w:r>
      <w:r w:rsidR="002159B8">
        <w:rPr>
          <w:sz w:val="28"/>
          <w:szCs w:val="28"/>
        </w:rPr>
        <w:t>й договор ………………………………………………..5</w:t>
      </w:r>
      <w:r w:rsidR="0044122D">
        <w:rPr>
          <w:sz w:val="28"/>
          <w:szCs w:val="28"/>
        </w:rPr>
        <w:t>5</w:t>
      </w:r>
    </w:p>
    <w:p w:rsidR="00EF5492" w:rsidRDefault="00EF5492" w:rsidP="00EF5492">
      <w:pPr>
        <w:spacing w:line="360" w:lineRule="auto"/>
        <w:rPr>
          <w:sz w:val="28"/>
          <w:szCs w:val="28"/>
        </w:rPr>
      </w:pPr>
    </w:p>
    <w:p w:rsidR="00EF5492" w:rsidRDefault="00EF5492" w:rsidP="000B0CEC">
      <w:pPr>
        <w:rPr>
          <w:sz w:val="28"/>
          <w:szCs w:val="28"/>
        </w:rPr>
      </w:pPr>
    </w:p>
    <w:p w:rsidR="000B0CEC" w:rsidRPr="000B0CEC" w:rsidRDefault="000B0CEC" w:rsidP="000B0CEC">
      <w:pPr>
        <w:spacing w:line="276" w:lineRule="auto"/>
        <w:rPr>
          <w:sz w:val="28"/>
          <w:szCs w:val="28"/>
        </w:rPr>
      </w:pPr>
    </w:p>
    <w:p w:rsidR="0052508E" w:rsidRPr="00EF5492" w:rsidRDefault="00A71670" w:rsidP="00EF5492">
      <w:pPr>
        <w:widowControl/>
        <w:tabs>
          <w:tab w:val="left" w:pos="567"/>
          <w:tab w:val="left" w:pos="709"/>
        </w:tabs>
        <w:autoSpaceDE/>
        <w:autoSpaceDN/>
        <w:spacing w:after="200" w:line="276" w:lineRule="auto"/>
        <w:jc w:val="center"/>
        <w:rPr>
          <w:rFonts w:asciiTheme="majorHAnsi" w:eastAsiaTheme="majorEastAsia" w:hAnsiTheme="majorHAnsi" w:cstheme="majorBidi"/>
          <w:b/>
          <w:bCs/>
          <w:w w:val="106"/>
          <w:kern w:val="32"/>
          <w:sz w:val="28"/>
          <w:szCs w:val="28"/>
        </w:rPr>
      </w:pPr>
      <w:bookmarkStart w:id="6" w:name="_Toc476954463"/>
      <w:r w:rsidRPr="00EF5492">
        <w:rPr>
          <w:b/>
          <w:sz w:val="28"/>
          <w:szCs w:val="28"/>
        </w:rPr>
        <w:lastRenderedPageBreak/>
        <w:t xml:space="preserve">МЕТОДИЧЕСКИЕ </w:t>
      </w:r>
      <w:r w:rsidR="006D347B" w:rsidRPr="00EF5492">
        <w:rPr>
          <w:b/>
          <w:sz w:val="28"/>
          <w:szCs w:val="28"/>
        </w:rPr>
        <w:t xml:space="preserve"> </w:t>
      </w:r>
      <w:r w:rsidRPr="00EF5492">
        <w:rPr>
          <w:b/>
          <w:sz w:val="28"/>
          <w:szCs w:val="28"/>
        </w:rPr>
        <w:t>УКАЗАНИЯ</w:t>
      </w:r>
      <w:bookmarkStart w:id="7" w:name="_Toc476942760"/>
      <w:bookmarkEnd w:id="0"/>
      <w:r w:rsidR="006D347B" w:rsidRPr="00EF5492">
        <w:rPr>
          <w:b/>
          <w:sz w:val="28"/>
          <w:szCs w:val="28"/>
        </w:rPr>
        <w:t xml:space="preserve">  </w:t>
      </w:r>
      <w:r w:rsidR="0052508E" w:rsidRPr="00EF5492">
        <w:rPr>
          <w:b/>
          <w:sz w:val="28"/>
          <w:szCs w:val="28"/>
        </w:rPr>
        <w:t>К  НАПИСАНИЮ   КУРСОВОЙ  РАБОТЫ</w:t>
      </w:r>
      <w:bookmarkEnd w:id="1"/>
      <w:bookmarkEnd w:id="2"/>
      <w:bookmarkEnd w:id="3"/>
      <w:bookmarkEnd w:id="4"/>
      <w:bookmarkEnd w:id="5"/>
      <w:bookmarkEnd w:id="6"/>
      <w:bookmarkEnd w:id="7"/>
    </w:p>
    <w:p w:rsidR="00B83520" w:rsidRPr="00B83520" w:rsidRDefault="00B83520" w:rsidP="00095C58">
      <w:pPr>
        <w:tabs>
          <w:tab w:val="left" w:pos="567"/>
          <w:tab w:val="left" w:pos="709"/>
        </w:tabs>
        <w:ind w:firstLine="709"/>
      </w:pPr>
    </w:p>
    <w:p w:rsidR="0066343A" w:rsidRPr="001C0441" w:rsidRDefault="00946358" w:rsidP="009463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jc w:val="both"/>
        <w:outlineLvl w:val="0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  <w:t xml:space="preserve">  </w:t>
      </w:r>
      <w:r w:rsidR="0066343A" w:rsidRPr="001C0441">
        <w:rPr>
          <w:color w:val="000000"/>
          <w:spacing w:val="-4"/>
          <w:sz w:val="28"/>
          <w:szCs w:val="28"/>
        </w:rPr>
        <w:t>Курсовая работа представляет собой результат творческой деятельности студента</w:t>
      </w:r>
      <w:r w:rsidR="00A074BE" w:rsidRPr="001C0441">
        <w:rPr>
          <w:color w:val="000000"/>
          <w:spacing w:val="-4"/>
          <w:sz w:val="28"/>
          <w:szCs w:val="28"/>
        </w:rPr>
        <w:t xml:space="preserve">, </w:t>
      </w:r>
      <w:r>
        <w:rPr>
          <w:color w:val="000000"/>
          <w:spacing w:val="-4"/>
          <w:sz w:val="28"/>
          <w:szCs w:val="28"/>
        </w:rPr>
        <w:t xml:space="preserve"> </w:t>
      </w:r>
      <w:r w:rsidR="00A074BE" w:rsidRPr="001C0441">
        <w:rPr>
          <w:color w:val="000000"/>
          <w:spacing w:val="-4"/>
          <w:sz w:val="28"/>
          <w:szCs w:val="28"/>
        </w:rPr>
        <w:t>в котором должны найти отражение толкование нормативных правовых актов, правоприменительная практика и доктринальные положения, относящиеся к теме исследования.</w:t>
      </w:r>
    </w:p>
    <w:p w:rsidR="00314732" w:rsidRPr="001C0441" w:rsidRDefault="00A71670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t xml:space="preserve">Тема курсовой работа выбирается студентом самостоятельно из числа предложенных кафедрой в данном </w:t>
      </w:r>
      <w:r w:rsidR="0010438E" w:rsidRPr="001C0441">
        <w:rPr>
          <w:color w:val="000000"/>
          <w:spacing w:val="-4"/>
          <w:sz w:val="28"/>
          <w:szCs w:val="28"/>
        </w:rPr>
        <w:t>учебно-</w:t>
      </w:r>
      <w:r w:rsidRPr="001C0441">
        <w:rPr>
          <w:color w:val="000000"/>
          <w:spacing w:val="-4"/>
          <w:sz w:val="28"/>
          <w:szCs w:val="28"/>
        </w:rPr>
        <w:t>методическом пособии. С учетом на</w:t>
      </w:r>
      <w:r w:rsidR="003527EF" w:rsidRPr="001C0441">
        <w:rPr>
          <w:color w:val="000000"/>
          <w:spacing w:val="-4"/>
          <w:sz w:val="28"/>
          <w:szCs w:val="28"/>
        </w:rPr>
        <w:t xml:space="preserve">учных интересов студента </w:t>
      </w:r>
      <w:r w:rsidRPr="001C0441">
        <w:rPr>
          <w:color w:val="000000"/>
          <w:spacing w:val="-4"/>
          <w:sz w:val="28"/>
          <w:szCs w:val="28"/>
        </w:rPr>
        <w:t xml:space="preserve"> преподаватель, читающий лекции по курсу или ведущий се</w:t>
      </w:r>
      <w:r w:rsidR="00DD6D1A" w:rsidRPr="001C0441">
        <w:rPr>
          <w:color w:val="000000"/>
          <w:spacing w:val="-4"/>
          <w:sz w:val="28"/>
          <w:szCs w:val="28"/>
        </w:rPr>
        <w:t>минарские занятия в группе, може</w:t>
      </w:r>
      <w:r w:rsidR="003527EF" w:rsidRPr="001C0441">
        <w:rPr>
          <w:color w:val="000000"/>
          <w:spacing w:val="-4"/>
          <w:sz w:val="28"/>
          <w:szCs w:val="28"/>
        </w:rPr>
        <w:t xml:space="preserve">т разрешить </w:t>
      </w:r>
      <w:r w:rsidRPr="001C0441">
        <w:rPr>
          <w:color w:val="000000"/>
          <w:spacing w:val="-4"/>
          <w:sz w:val="28"/>
          <w:szCs w:val="28"/>
        </w:rPr>
        <w:t xml:space="preserve"> выполнение курсовой работы по</w:t>
      </w:r>
      <w:r w:rsidR="0010438E" w:rsidRPr="001C0441">
        <w:rPr>
          <w:color w:val="000000"/>
          <w:spacing w:val="-4"/>
          <w:sz w:val="28"/>
          <w:szCs w:val="28"/>
        </w:rPr>
        <w:t xml:space="preserve"> теме, не указанной в настоящем</w:t>
      </w:r>
      <w:r w:rsidRPr="001C0441">
        <w:rPr>
          <w:color w:val="000000"/>
          <w:spacing w:val="-4"/>
          <w:sz w:val="28"/>
          <w:szCs w:val="28"/>
        </w:rPr>
        <w:t xml:space="preserve"> пособии. </w:t>
      </w:r>
    </w:p>
    <w:p w:rsidR="00A71670" w:rsidRPr="001C0441" w:rsidRDefault="00A71670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t xml:space="preserve">При выполнении </w:t>
      </w:r>
      <w:r w:rsidR="00F643CF" w:rsidRPr="001C0441">
        <w:rPr>
          <w:color w:val="000000"/>
          <w:spacing w:val="-4"/>
          <w:sz w:val="28"/>
          <w:szCs w:val="28"/>
        </w:rPr>
        <w:t>курсовой работы рекомендуется</w:t>
      </w:r>
      <w:r w:rsidRPr="001C0441">
        <w:rPr>
          <w:color w:val="000000"/>
          <w:spacing w:val="-4"/>
          <w:sz w:val="28"/>
          <w:szCs w:val="28"/>
        </w:rPr>
        <w:t xml:space="preserve"> придерживаться примерных план</w:t>
      </w:r>
      <w:r w:rsidR="00F643CF" w:rsidRPr="001C0441">
        <w:rPr>
          <w:color w:val="000000"/>
          <w:spacing w:val="-4"/>
          <w:sz w:val="28"/>
          <w:szCs w:val="28"/>
        </w:rPr>
        <w:t>ов, приведенных к каждой теме,</w:t>
      </w:r>
      <w:r w:rsidR="003527EF" w:rsidRPr="001C0441">
        <w:rPr>
          <w:color w:val="000000"/>
          <w:spacing w:val="-4"/>
          <w:sz w:val="28"/>
          <w:szCs w:val="28"/>
        </w:rPr>
        <w:t xml:space="preserve"> отступление от них</w:t>
      </w:r>
      <w:r w:rsidRPr="001C0441">
        <w:rPr>
          <w:color w:val="000000"/>
          <w:spacing w:val="-4"/>
          <w:sz w:val="28"/>
          <w:szCs w:val="28"/>
        </w:rPr>
        <w:t xml:space="preserve"> требует согласования с  пр</w:t>
      </w:r>
      <w:r w:rsidR="00F643CF" w:rsidRPr="001C0441">
        <w:rPr>
          <w:color w:val="000000"/>
          <w:spacing w:val="-4"/>
          <w:sz w:val="28"/>
          <w:szCs w:val="28"/>
        </w:rPr>
        <w:t>еподавателем, читающим лекционный курс</w:t>
      </w:r>
      <w:r w:rsidRPr="001C0441">
        <w:rPr>
          <w:color w:val="000000"/>
          <w:spacing w:val="-4"/>
          <w:sz w:val="28"/>
          <w:szCs w:val="28"/>
        </w:rPr>
        <w:t xml:space="preserve"> или ведущим семинарские за</w:t>
      </w:r>
      <w:r w:rsidR="00F643CF" w:rsidRPr="001C0441">
        <w:rPr>
          <w:color w:val="000000"/>
          <w:spacing w:val="-4"/>
          <w:sz w:val="28"/>
          <w:szCs w:val="28"/>
        </w:rPr>
        <w:t>нятия</w:t>
      </w:r>
      <w:r w:rsidRPr="001C0441">
        <w:rPr>
          <w:color w:val="000000"/>
          <w:spacing w:val="-4"/>
          <w:sz w:val="28"/>
          <w:szCs w:val="28"/>
        </w:rPr>
        <w:t>.</w:t>
      </w:r>
    </w:p>
    <w:p w:rsidR="0060779E" w:rsidRPr="001C0441" w:rsidRDefault="00A71670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t>Подготовку курсовой работе следует начинать с из</w:t>
      </w:r>
      <w:r w:rsidR="00F643CF" w:rsidRPr="001C0441">
        <w:rPr>
          <w:color w:val="000000"/>
          <w:spacing w:val="-4"/>
          <w:sz w:val="28"/>
          <w:szCs w:val="28"/>
        </w:rPr>
        <w:t xml:space="preserve">учения соответствующей темы по </w:t>
      </w:r>
      <w:r w:rsidRPr="001C0441">
        <w:rPr>
          <w:color w:val="000000"/>
          <w:spacing w:val="-4"/>
          <w:sz w:val="28"/>
          <w:szCs w:val="28"/>
        </w:rPr>
        <w:t>нормативным актам</w:t>
      </w:r>
      <w:r w:rsidR="00F643CF" w:rsidRPr="001C0441">
        <w:rPr>
          <w:color w:val="000000"/>
          <w:spacing w:val="-4"/>
          <w:sz w:val="28"/>
          <w:szCs w:val="28"/>
        </w:rPr>
        <w:t>, актам судебных органов,</w:t>
      </w:r>
      <w:r w:rsidRPr="001C0441">
        <w:rPr>
          <w:color w:val="000000"/>
          <w:spacing w:val="-4"/>
          <w:sz w:val="28"/>
          <w:szCs w:val="28"/>
        </w:rPr>
        <w:t xml:space="preserve"> уч</w:t>
      </w:r>
      <w:r w:rsidR="003527EF" w:rsidRPr="001C0441">
        <w:rPr>
          <w:color w:val="000000"/>
          <w:spacing w:val="-4"/>
          <w:sz w:val="28"/>
          <w:szCs w:val="28"/>
        </w:rPr>
        <w:t>ебной литературе, Комментариям к Гражданскому кодексу</w:t>
      </w:r>
      <w:r w:rsidR="003F2BE6">
        <w:rPr>
          <w:color w:val="000000"/>
          <w:spacing w:val="-4"/>
          <w:sz w:val="28"/>
          <w:szCs w:val="28"/>
        </w:rPr>
        <w:t xml:space="preserve"> </w:t>
      </w:r>
      <w:r w:rsidRPr="001C0441">
        <w:rPr>
          <w:color w:val="000000"/>
          <w:spacing w:val="-4"/>
          <w:sz w:val="28"/>
          <w:szCs w:val="28"/>
        </w:rPr>
        <w:t xml:space="preserve">РФ. Затем необходимо обратиться к </w:t>
      </w:r>
      <w:r w:rsidR="00A074BE" w:rsidRPr="001C0441">
        <w:rPr>
          <w:color w:val="000000"/>
          <w:spacing w:val="-4"/>
          <w:sz w:val="28"/>
          <w:szCs w:val="28"/>
        </w:rPr>
        <w:t xml:space="preserve">научным статьям, знакомство с которыми поможет более подробному и глубокому </w:t>
      </w:r>
      <w:r w:rsidR="003527EF" w:rsidRPr="001C0441">
        <w:rPr>
          <w:color w:val="000000"/>
          <w:spacing w:val="-4"/>
          <w:sz w:val="28"/>
          <w:szCs w:val="28"/>
        </w:rPr>
        <w:t>изучению</w:t>
      </w:r>
      <w:r w:rsidRPr="001C0441">
        <w:rPr>
          <w:color w:val="000000"/>
          <w:spacing w:val="-4"/>
          <w:sz w:val="28"/>
          <w:szCs w:val="28"/>
        </w:rPr>
        <w:t xml:space="preserve"> материа</w:t>
      </w:r>
      <w:r w:rsidR="00A074BE" w:rsidRPr="001C0441">
        <w:rPr>
          <w:color w:val="000000"/>
          <w:spacing w:val="-4"/>
          <w:sz w:val="28"/>
          <w:szCs w:val="28"/>
        </w:rPr>
        <w:t>ла, пониманию острых, проблемных вопросов темы курсов</w:t>
      </w:r>
      <w:r w:rsidR="0060779E" w:rsidRPr="001C0441">
        <w:rPr>
          <w:color w:val="000000"/>
          <w:spacing w:val="-4"/>
          <w:sz w:val="28"/>
          <w:szCs w:val="28"/>
        </w:rPr>
        <w:t>о</w:t>
      </w:r>
      <w:r w:rsidR="00A074BE" w:rsidRPr="001C0441">
        <w:rPr>
          <w:color w:val="000000"/>
          <w:spacing w:val="-4"/>
          <w:sz w:val="28"/>
          <w:szCs w:val="28"/>
        </w:rPr>
        <w:t>й работы.</w:t>
      </w:r>
    </w:p>
    <w:p w:rsidR="00A71670" w:rsidRPr="001C0441" w:rsidRDefault="0060779E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t>П</w:t>
      </w:r>
      <w:r w:rsidR="00A074BE" w:rsidRPr="001C0441">
        <w:rPr>
          <w:color w:val="000000"/>
          <w:spacing w:val="-4"/>
          <w:sz w:val="28"/>
          <w:szCs w:val="28"/>
        </w:rPr>
        <w:t xml:space="preserve">еречень литературных источников </w:t>
      </w:r>
      <w:r w:rsidRPr="001C0441">
        <w:rPr>
          <w:color w:val="000000"/>
          <w:spacing w:val="-4"/>
          <w:sz w:val="28"/>
          <w:szCs w:val="28"/>
        </w:rPr>
        <w:t xml:space="preserve">приводится к каждой теме, однако </w:t>
      </w:r>
      <w:r w:rsidR="00A074BE" w:rsidRPr="001C0441">
        <w:rPr>
          <w:color w:val="000000"/>
          <w:spacing w:val="-4"/>
          <w:sz w:val="28"/>
          <w:szCs w:val="28"/>
        </w:rPr>
        <w:t>не является строго обязательным</w:t>
      </w:r>
      <w:r w:rsidRPr="001C0441">
        <w:rPr>
          <w:color w:val="000000"/>
          <w:spacing w:val="-4"/>
          <w:sz w:val="28"/>
          <w:szCs w:val="28"/>
        </w:rPr>
        <w:t xml:space="preserve">. Студенты могут самостоятельно найти и использовать в работе иные научные публикации. При этом следует помнить, что  использование </w:t>
      </w:r>
      <w:r w:rsidRPr="001C0441">
        <w:rPr>
          <w:color w:val="000000"/>
          <w:spacing w:val="-4"/>
          <w:sz w:val="28"/>
          <w:szCs w:val="28"/>
        </w:rPr>
        <w:lastRenderedPageBreak/>
        <w:t>литературных источников</w:t>
      </w:r>
      <w:r w:rsidR="00A71670" w:rsidRPr="001C0441">
        <w:rPr>
          <w:color w:val="000000"/>
          <w:spacing w:val="-4"/>
          <w:sz w:val="28"/>
          <w:szCs w:val="28"/>
        </w:rPr>
        <w:t xml:space="preserve"> возможно только в форме цитирования с указанием фамилии автора, наименования работы, года и места издания, страницы. Механическое списывание без указания источника заимствования не допускается. </w:t>
      </w:r>
    </w:p>
    <w:p w:rsidR="00A71670" w:rsidRPr="001C0441" w:rsidRDefault="00A71670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t>Изложение материала необходимо подкреплять ссылками на конкретные нормы правовых ак</w:t>
      </w:r>
      <w:r w:rsidR="0060779E" w:rsidRPr="001C0441">
        <w:rPr>
          <w:color w:val="000000"/>
          <w:spacing w:val="-4"/>
          <w:sz w:val="28"/>
          <w:szCs w:val="28"/>
        </w:rPr>
        <w:t>тов, положения, выработанные Верховным Судом и Конституционным</w:t>
      </w:r>
      <w:r w:rsidR="003F2BE6">
        <w:rPr>
          <w:color w:val="000000"/>
          <w:spacing w:val="-4"/>
          <w:sz w:val="28"/>
          <w:szCs w:val="28"/>
        </w:rPr>
        <w:t xml:space="preserve"> </w:t>
      </w:r>
      <w:r w:rsidR="0060779E" w:rsidRPr="001C0441">
        <w:rPr>
          <w:color w:val="000000"/>
          <w:spacing w:val="-4"/>
          <w:sz w:val="28"/>
          <w:szCs w:val="28"/>
        </w:rPr>
        <w:t xml:space="preserve">Судом </w:t>
      </w:r>
      <w:r w:rsidR="001566EA" w:rsidRPr="001C0441">
        <w:rPr>
          <w:color w:val="000000"/>
          <w:spacing w:val="-4"/>
          <w:sz w:val="28"/>
          <w:szCs w:val="28"/>
        </w:rPr>
        <w:t>Р</w:t>
      </w:r>
      <w:r w:rsidR="0060779E" w:rsidRPr="001C0441">
        <w:rPr>
          <w:color w:val="000000"/>
          <w:spacing w:val="-4"/>
          <w:sz w:val="28"/>
          <w:szCs w:val="28"/>
        </w:rPr>
        <w:t xml:space="preserve">оссийской </w:t>
      </w:r>
      <w:r w:rsidR="001566EA" w:rsidRPr="001C0441">
        <w:rPr>
          <w:color w:val="000000"/>
          <w:spacing w:val="-4"/>
          <w:sz w:val="28"/>
          <w:szCs w:val="28"/>
        </w:rPr>
        <w:t>Ф</w:t>
      </w:r>
      <w:r w:rsidR="0060779E" w:rsidRPr="001C0441">
        <w:rPr>
          <w:color w:val="000000"/>
          <w:spacing w:val="-4"/>
          <w:sz w:val="28"/>
          <w:szCs w:val="28"/>
        </w:rPr>
        <w:t>едерации</w:t>
      </w:r>
      <w:r w:rsidRPr="001C0441">
        <w:rPr>
          <w:color w:val="000000"/>
          <w:spacing w:val="-4"/>
          <w:sz w:val="28"/>
          <w:szCs w:val="28"/>
        </w:rPr>
        <w:t>. При этом в работе надо точно указывать наименование нормативного акта или судебного постановления, органов</w:t>
      </w:r>
      <w:r w:rsidR="00F643CF" w:rsidRPr="001C0441">
        <w:rPr>
          <w:color w:val="000000"/>
          <w:spacing w:val="-4"/>
          <w:sz w:val="28"/>
          <w:szCs w:val="28"/>
        </w:rPr>
        <w:t xml:space="preserve">, </w:t>
      </w:r>
      <w:r w:rsidRPr="001C0441">
        <w:rPr>
          <w:color w:val="000000"/>
          <w:spacing w:val="-4"/>
          <w:sz w:val="28"/>
          <w:szCs w:val="28"/>
        </w:rPr>
        <w:t>их принявших</w:t>
      </w:r>
      <w:r w:rsidR="001566EA" w:rsidRPr="001C0441">
        <w:rPr>
          <w:color w:val="000000"/>
          <w:spacing w:val="-4"/>
          <w:sz w:val="28"/>
          <w:szCs w:val="28"/>
        </w:rPr>
        <w:t xml:space="preserve">, </w:t>
      </w:r>
      <w:r w:rsidRPr="001C0441">
        <w:rPr>
          <w:color w:val="000000"/>
          <w:spacing w:val="-4"/>
          <w:sz w:val="28"/>
          <w:szCs w:val="28"/>
        </w:rPr>
        <w:t>и источник опубликования.</w:t>
      </w:r>
    </w:p>
    <w:p w:rsidR="00A71670" w:rsidRPr="001C0441" w:rsidRDefault="00A71670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t>В работе могут быть использованы</w:t>
      </w:r>
      <w:r w:rsidR="00314732" w:rsidRPr="001C0441">
        <w:rPr>
          <w:color w:val="000000"/>
          <w:spacing w:val="-4"/>
          <w:sz w:val="28"/>
          <w:szCs w:val="28"/>
        </w:rPr>
        <w:t xml:space="preserve"> примеры из судебной практики, </w:t>
      </w:r>
      <w:r w:rsidRPr="001C0441">
        <w:rPr>
          <w:color w:val="000000"/>
          <w:spacing w:val="-4"/>
          <w:sz w:val="28"/>
          <w:szCs w:val="28"/>
        </w:rPr>
        <w:t>опубликованной в Б</w:t>
      </w:r>
      <w:r w:rsidR="001566EA" w:rsidRPr="001C0441">
        <w:rPr>
          <w:color w:val="000000"/>
          <w:spacing w:val="-4"/>
          <w:sz w:val="28"/>
          <w:szCs w:val="28"/>
        </w:rPr>
        <w:t>юллетене Верховного Суда РФ</w:t>
      </w:r>
      <w:r w:rsidR="00314732" w:rsidRPr="001C0441">
        <w:rPr>
          <w:color w:val="000000"/>
          <w:spacing w:val="-4"/>
          <w:sz w:val="28"/>
          <w:szCs w:val="28"/>
        </w:rPr>
        <w:t>, а также р</w:t>
      </w:r>
      <w:r w:rsidR="00C20D30">
        <w:rPr>
          <w:color w:val="000000"/>
          <w:spacing w:val="-4"/>
          <w:sz w:val="28"/>
          <w:szCs w:val="28"/>
        </w:rPr>
        <w:t>азмеще</w:t>
      </w:r>
      <w:r w:rsidR="0060779E" w:rsidRPr="001C0441">
        <w:rPr>
          <w:color w:val="000000"/>
          <w:spacing w:val="-4"/>
          <w:sz w:val="28"/>
          <w:szCs w:val="28"/>
        </w:rPr>
        <w:t>нные на официальных сайтах</w:t>
      </w:r>
      <w:r w:rsidR="00314732" w:rsidRPr="001C0441">
        <w:rPr>
          <w:color w:val="000000"/>
          <w:spacing w:val="-4"/>
          <w:sz w:val="28"/>
          <w:szCs w:val="28"/>
        </w:rPr>
        <w:t xml:space="preserve"> судов</w:t>
      </w:r>
      <w:r w:rsidR="0052508E" w:rsidRPr="001C0441">
        <w:rPr>
          <w:color w:val="000000"/>
          <w:spacing w:val="-4"/>
          <w:sz w:val="28"/>
          <w:szCs w:val="28"/>
        </w:rPr>
        <w:t>.</w:t>
      </w:r>
    </w:p>
    <w:p w:rsidR="00A71670" w:rsidRPr="001C0441" w:rsidRDefault="00A71670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t xml:space="preserve">Поощряется стремление студента высказывать собственное мнение по дискуссионным теоретическим и сложным практическим вопросам применения гражданского законодательства, что свидетельствует о творческом подходе автора к работе. </w:t>
      </w:r>
    </w:p>
    <w:p w:rsidR="00A71670" w:rsidRPr="001C0441" w:rsidRDefault="00314732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t xml:space="preserve">Объем курсовой работы не должен превышать </w:t>
      </w:r>
      <w:r w:rsidR="00A71670" w:rsidRPr="001C0441">
        <w:rPr>
          <w:color w:val="000000"/>
          <w:spacing w:val="-4"/>
          <w:sz w:val="28"/>
          <w:szCs w:val="28"/>
        </w:rPr>
        <w:t>30 страниц машинописн</w:t>
      </w:r>
      <w:r w:rsidR="00155E2D" w:rsidRPr="001C0441">
        <w:rPr>
          <w:color w:val="000000"/>
          <w:spacing w:val="-4"/>
          <w:sz w:val="28"/>
          <w:szCs w:val="28"/>
        </w:rPr>
        <w:t>ого текста при размере шрифта 12</w:t>
      </w:r>
      <w:r w:rsidR="00A71670" w:rsidRPr="001C0441">
        <w:rPr>
          <w:color w:val="000000"/>
          <w:spacing w:val="-4"/>
          <w:sz w:val="28"/>
          <w:szCs w:val="28"/>
        </w:rPr>
        <w:t xml:space="preserve"> и междустрочном интервале 1,5. Работа должна иметь поля для замечаний рецензента.</w:t>
      </w:r>
    </w:p>
    <w:p w:rsidR="00A27DED" w:rsidRPr="001C0441" w:rsidRDefault="003527EF" w:rsidP="00C20D30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t>В конце работы следует привести список нормативных актов и литературы, фактически использованных при подготовке работы. Курсовая работа, значительно превышающая установленный объем, а также не носящая самостоятельного характера, может быть возвращена рецензентом для переработки.</w:t>
      </w:r>
    </w:p>
    <w:p w:rsidR="0052508E" w:rsidRPr="00C20D30" w:rsidRDefault="00A71670" w:rsidP="00095C58">
      <w:pPr>
        <w:pStyle w:val="ConsTitle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C20D30">
        <w:rPr>
          <w:rFonts w:ascii="Times New Roman" w:hAnsi="Times New Roman" w:cs="Times New Roman"/>
          <w:bCs w:val="0"/>
          <w:sz w:val="28"/>
          <w:szCs w:val="28"/>
        </w:rPr>
        <w:lastRenderedPageBreak/>
        <w:t xml:space="preserve">При написании курсовой работы кафедра рекомендует в качестве </w:t>
      </w:r>
      <w:r w:rsidR="006544A8" w:rsidRPr="00C20D30">
        <w:rPr>
          <w:rFonts w:ascii="Times New Roman" w:hAnsi="Times New Roman" w:cs="Times New Roman"/>
          <w:bCs w:val="0"/>
          <w:sz w:val="28"/>
          <w:szCs w:val="28"/>
        </w:rPr>
        <w:t>основ</w:t>
      </w:r>
      <w:r w:rsidR="0052508E" w:rsidRPr="00C20D30">
        <w:rPr>
          <w:rFonts w:ascii="Times New Roman" w:hAnsi="Times New Roman" w:cs="Times New Roman"/>
          <w:bCs w:val="0"/>
          <w:sz w:val="28"/>
          <w:szCs w:val="28"/>
        </w:rPr>
        <w:t xml:space="preserve">ной учебной литературы: </w:t>
      </w:r>
    </w:p>
    <w:p w:rsidR="00FC327C" w:rsidRPr="001C0441" w:rsidRDefault="00FC327C" w:rsidP="00095C58">
      <w:pPr>
        <w:tabs>
          <w:tab w:val="left" w:pos="567"/>
          <w:tab w:val="left" w:pos="709"/>
          <w:tab w:val="left" w:pos="993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 xml:space="preserve">     Гражданское право: Учебник: В 2 томах Том 2 / Под ред. Гонгало Б.М. - М.: Статут, 2016. - 528 с.: 60x90 1/16 (Переплёт) ISBN 978-5-8354-1236-5 – </w:t>
      </w:r>
      <w:r w:rsidRPr="001C0441">
        <w:rPr>
          <w:sz w:val="28"/>
          <w:szCs w:val="28"/>
          <w:lang w:val="en-US"/>
        </w:rPr>
        <w:t>znanium</w:t>
      </w:r>
      <w:r w:rsidRPr="001C0441">
        <w:rPr>
          <w:sz w:val="28"/>
          <w:szCs w:val="28"/>
        </w:rPr>
        <w:t>.</w:t>
      </w:r>
      <w:r w:rsidRPr="001C0441">
        <w:rPr>
          <w:sz w:val="28"/>
          <w:szCs w:val="28"/>
          <w:lang w:val="en-US"/>
        </w:rPr>
        <w:t>com</w:t>
      </w:r>
    </w:p>
    <w:p w:rsidR="00FC327C" w:rsidRPr="001C0441" w:rsidRDefault="00FC327C" w:rsidP="00095C58">
      <w:pPr>
        <w:tabs>
          <w:tab w:val="left" w:pos="567"/>
          <w:tab w:val="left" w:pos="709"/>
          <w:tab w:val="left" w:pos="993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 xml:space="preserve">Гражданское право: Учебник: В 2 томах Том 1 / Под ред. Гонгало Б.М. - М.: Статут, 2016. - 511 с.: 60x90 1/16 (Переплёт) ISBN 978-5-8354-1235-8 – </w:t>
      </w:r>
      <w:r w:rsidRPr="001C0441">
        <w:rPr>
          <w:sz w:val="28"/>
          <w:szCs w:val="28"/>
          <w:lang w:val="en-US"/>
        </w:rPr>
        <w:t>znanium</w:t>
      </w:r>
      <w:r w:rsidRPr="001C0441">
        <w:rPr>
          <w:sz w:val="28"/>
          <w:szCs w:val="28"/>
        </w:rPr>
        <w:t>.</w:t>
      </w:r>
      <w:r w:rsidRPr="001C0441">
        <w:rPr>
          <w:sz w:val="28"/>
          <w:szCs w:val="28"/>
          <w:lang w:val="en-US"/>
        </w:rPr>
        <w:t>com</w:t>
      </w:r>
    </w:p>
    <w:p w:rsidR="00A27DED" w:rsidRPr="001C0441" w:rsidRDefault="00FC327C" w:rsidP="00095C58">
      <w:pPr>
        <w:tabs>
          <w:tab w:val="left" w:pos="567"/>
          <w:tab w:val="left" w:pos="709"/>
          <w:tab w:val="left" w:pos="993"/>
        </w:tabs>
        <w:adjustRightInd w:val="0"/>
        <w:spacing w:line="360" w:lineRule="auto"/>
        <w:ind w:firstLine="709"/>
        <w:jc w:val="both"/>
      </w:pPr>
      <w:r w:rsidRPr="001C0441">
        <w:rPr>
          <w:sz w:val="28"/>
          <w:szCs w:val="28"/>
        </w:rPr>
        <w:t xml:space="preserve">Гражданское и торговое право зарубежных стран: учебник и практикум для бакалавриата и магистратуры / И.А. Зенин. 14-е изд., перераб. и доп. – Москва: Издательство Юрайт, 2017. – 282 с. – Серия: Бакалавр и магистр. Академический курс // </w:t>
      </w:r>
      <w:hyperlink r:id="rId9" w:history="1">
        <w:r w:rsidRPr="001C0441">
          <w:rPr>
            <w:rStyle w:val="ae"/>
            <w:sz w:val="28"/>
            <w:szCs w:val="28"/>
            <w:u w:val="none"/>
          </w:rPr>
          <w:t>https://www.biblio-online.ru/catalog/A92EE705-5B38-425C-9000-B488D0118E14?page=2</w:t>
        </w:r>
      </w:hyperlink>
    </w:p>
    <w:p w:rsidR="00FC327C" w:rsidRPr="001C0441" w:rsidRDefault="00A27DED" w:rsidP="00095C58">
      <w:pPr>
        <w:tabs>
          <w:tab w:val="left" w:pos="567"/>
          <w:tab w:val="left" w:pos="709"/>
          <w:tab w:val="left" w:pos="993"/>
        </w:tabs>
        <w:adjustRightInd w:val="0"/>
        <w:spacing w:line="360" w:lineRule="auto"/>
        <w:ind w:firstLine="709"/>
        <w:jc w:val="both"/>
        <w:rPr>
          <w:bCs/>
          <w:color w:val="0000FF"/>
          <w:sz w:val="28"/>
          <w:szCs w:val="28"/>
        </w:rPr>
      </w:pPr>
      <w:r w:rsidRPr="001C0441">
        <w:rPr>
          <w:sz w:val="28"/>
          <w:szCs w:val="28"/>
        </w:rPr>
        <w:t xml:space="preserve">Гражданское право в 4 т. Том </w:t>
      </w:r>
      <w:r w:rsidRPr="001C0441">
        <w:rPr>
          <w:sz w:val="28"/>
          <w:szCs w:val="28"/>
          <w:lang w:val="en-US"/>
        </w:rPr>
        <w:t>IV</w:t>
      </w:r>
      <w:r w:rsidRPr="001C0441">
        <w:rPr>
          <w:sz w:val="28"/>
          <w:szCs w:val="28"/>
        </w:rPr>
        <w:t xml:space="preserve">. Особенная часть. Относительные гражданско-правовые формы. В 2 кн. Книга 1. Обязательства: учебник для академического бакалавриата и магистратуры / </w:t>
      </w:r>
      <w:r w:rsidR="00FC327C" w:rsidRPr="001C0441">
        <w:rPr>
          <w:bCs/>
          <w:color w:val="0000FF"/>
          <w:sz w:val="28"/>
          <w:szCs w:val="28"/>
        </w:rPr>
        <w:t xml:space="preserve">В.А. Белов. 2-е изд., перераб. и доп. – Москва: Издательство Юрайт, 2016. – 443 с. – Серия: Бакалавр и Магистр. Академический курс // </w:t>
      </w:r>
      <w:hyperlink r:id="rId10" w:history="1">
        <w:r w:rsidRPr="001C0441">
          <w:rPr>
            <w:rStyle w:val="ae"/>
            <w:bCs/>
            <w:sz w:val="28"/>
            <w:szCs w:val="28"/>
          </w:rPr>
          <w:t>https://www.biblio-online.ru/catalog/A92EE705-5B38-425C-9000B488D0118E14?page=2</w:t>
        </w:r>
      </w:hyperlink>
    </w:p>
    <w:p w:rsidR="0052508E" w:rsidRPr="001C0441" w:rsidRDefault="00A27DED" w:rsidP="00095C58">
      <w:pPr>
        <w:tabs>
          <w:tab w:val="left" w:pos="567"/>
          <w:tab w:val="left" w:pos="709"/>
          <w:tab w:val="left" w:pos="993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0441">
        <w:rPr>
          <w:bCs/>
          <w:color w:val="0000FF"/>
          <w:sz w:val="28"/>
          <w:szCs w:val="28"/>
        </w:rPr>
        <w:t xml:space="preserve">Гражданское право. Актуальные проблемы теории и практики в 2 т. Том 2. / под общ. ред. В.А. Белова. </w:t>
      </w:r>
      <w:hyperlink r:id="rId11" w:history="1">
        <w:r w:rsidR="00FC327C" w:rsidRPr="001C0441">
          <w:rPr>
            <w:rStyle w:val="ae"/>
            <w:sz w:val="28"/>
            <w:szCs w:val="28"/>
            <w:u w:val="none"/>
          </w:rPr>
          <w:t>– 2-е изд.</w:t>
        </w:r>
      </w:hyperlink>
      <w:r w:rsidR="00FC327C" w:rsidRPr="001C0441">
        <w:rPr>
          <w:sz w:val="28"/>
          <w:szCs w:val="28"/>
        </w:rPr>
        <w:t xml:space="preserve">, стер. – Москва: Издательство Юрайт, 2017. – 525 с. – Серия: Авторский учебник // https://www.biblio-online.ru/viewer/289A149F-C4FA-4028-9866-8CE0385650BB#page/2 </w:t>
      </w:r>
    </w:p>
    <w:p w:rsidR="005946F3" w:rsidRPr="001C0441" w:rsidRDefault="005946F3" w:rsidP="00095C58">
      <w:pPr>
        <w:tabs>
          <w:tab w:val="left" w:pos="567"/>
          <w:tab w:val="left" w:pos="709"/>
          <w:tab w:val="left" w:pos="993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1670" w:rsidRPr="00C20D30" w:rsidRDefault="00A71670" w:rsidP="00095C58">
      <w:pPr>
        <w:pStyle w:val="ConsTitle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20D30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В настоящем </w:t>
      </w:r>
      <w:r w:rsidR="006544A8" w:rsidRPr="00C20D30">
        <w:rPr>
          <w:rFonts w:ascii="Times New Roman" w:hAnsi="Times New Roman" w:cs="Times New Roman"/>
          <w:b w:val="0"/>
          <w:bCs w:val="0"/>
          <w:sz w:val="28"/>
          <w:szCs w:val="28"/>
        </w:rPr>
        <w:t>учебно-методическом</w:t>
      </w:r>
      <w:r w:rsidRPr="00C20D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пособии используются следующие сокращения:</w:t>
      </w:r>
    </w:p>
    <w:p w:rsidR="00A71670" w:rsidRPr="001C0441" w:rsidRDefault="00204039" w:rsidP="00095C58">
      <w:pPr>
        <w:pStyle w:val="ConsTitle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Бюллетень ВС РФ – Бюллетень Верховного Суда Российской Федерации</w:t>
      </w:r>
    </w:p>
    <w:p w:rsidR="00A71670" w:rsidRPr="001C0441" w:rsidRDefault="00A71670" w:rsidP="00095C58">
      <w:pPr>
        <w:pStyle w:val="ConsTitle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Вестник ВАС РФ – Вестник Высшего Арбитр</w:t>
      </w:r>
      <w:r w:rsidR="00204039"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ажного Суда Российской Федерации</w:t>
      </w:r>
    </w:p>
    <w:p w:rsidR="00A71670" w:rsidRPr="001C0441" w:rsidRDefault="006544A8" w:rsidP="00095C58">
      <w:pPr>
        <w:pStyle w:val="ConsTitle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Ведомости СССР – Ведомости Верховного Совета СССР</w:t>
      </w:r>
    </w:p>
    <w:p w:rsidR="00A71670" w:rsidRPr="001C0441" w:rsidRDefault="00A71670" w:rsidP="00095C58">
      <w:pPr>
        <w:pStyle w:val="ConsTitle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ГК </w:t>
      </w:r>
      <w:r w:rsidR="00204039"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РФ </w:t>
      </w: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– Гражданский код</w:t>
      </w:r>
      <w:r w:rsidR="00DD6D1A"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екс</w:t>
      </w:r>
      <w:r w:rsidR="005946F3"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Российской Федерации</w:t>
      </w:r>
    </w:p>
    <w:p w:rsidR="006544A8" w:rsidRPr="001C0441" w:rsidRDefault="006544A8" w:rsidP="00095C58">
      <w:pPr>
        <w:pStyle w:val="ConsTitle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СЗ РФ – Собрание законодательства Российской Федерации</w:t>
      </w:r>
    </w:p>
    <w:p w:rsidR="00B256C0" w:rsidRDefault="006544A8" w:rsidP="00095C58">
      <w:pPr>
        <w:pStyle w:val="ConsTitle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СК РФ – Семейный кодекс Российской Федерации</w:t>
      </w:r>
    </w:p>
    <w:p w:rsidR="00861353" w:rsidRDefault="00861353" w:rsidP="00095C58">
      <w:pPr>
        <w:pStyle w:val="ConsTitle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C200E" w:rsidRPr="00B256C0" w:rsidRDefault="00B256C0" w:rsidP="00095C58">
      <w:pPr>
        <w:widowControl/>
        <w:tabs>
          <w:tab w:val="left" w:pos="567"/>
          <w:tab w:val="left" w:pos="709"/>
        </w:tabs>
        <w:autoSpaceDE/>
        <w:autoSpaceDN/>
        <w:spacing w:after="200" w:line="276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71670" w:rsidRPr="001C0441" w:rsidRDefault="00A71670" w:rsidP="00095C58">
      <w:pPr>
        <w:pStyle w:val="1"/>
        <w:tabs>
          <w:tab w:val="left" w:pos="567"/>
          <w:tab w:val="left" w:pos="709"/>
        </w:tabs>
        <w:ind w:firstLine="709"/>
      </w:pPr>
      <w:bookmarkStart w:id="8" w:name="_Toc476942761"/>
      <w:bookmarkStart w:id="9" w:name="_Toc476942937"/>
      <w:bookmarkStart w:id="10" w:name="_Toc476943607"/>
      <w:bookmarkStart w:id="11" w:name="_Toc476943910"/>
      <w:bookmarkStart w:id="12" w:name="_Toc476944092"/>
      <w:bookmarkStart w:id="13" w:name="_Toc476944592"/>
      <w:bookmarkStart w:id="14" w:name="_Toc476945852"/>
      <w:bookmarkStart w:id="15" w:name="_Toc476954464"/>
      <w:r w:rsidRPr="001C0441">
        <w:lastRenderedPageBreak/>
        <w:t>ТЕМАТИКА КУРСОВЫХ РАБОТ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6544A8" w:rsidRPr="001C0441" w:rsidRDefault="006544A8" w:rsidP="00095C58">
      <w:pPr>
        <w:shd w:val="clear" w:color="auto" w:fill="FFFFFF"/>
        <w:tabs>
          <w:tab w:val="left" w:pos="567"/>
          <w:tab w:val="left" w:pos="709"/>
          <w:tab w:val="left" w:pos="993"/>
        </w:tabs>
        <w:ind w:firstLine="709"/>
        <w:outlineLvl w:val="0"/>
        <w:rPr>
          <w:b/>
          <w:sz w:val="28"/>
          <w:szCs w:val="28"/>
        </w:rPr>
      </w:pPr>
    </w:p>
    <w:p w:rsidR="00A71670" w:rsidRPr="001C0441" w:rsidRDefault="006B5242" w:rsidP="00CD4A3A">
      <w:pPr>
        <w:numPr>
          <w:ilvl w:val="0"/>
          <w:numId w:val="21"/>
        </w:numPr>
        <w:shd w:val="clear" w:color="auto" w:fill="FFFFFF"/>
        <w:tabs>
          <w:tab w:val="clear" w:pos="720"/>
          <w:tab w:val="left" w:pos="567"/>
          <w:tab w:val="left" w:pos="709"/>
          <w:tab w:val="left" w:pos="993"/>
        </w:tabs>
        <w:spacing w:line="360" w:lineRule="auto"/>
        <w:ind w:left="0" w:firstLine="709"/>
        <w:outlineLvl w:val="0"/>
        <w:rPr>
          <w:sz w:val="28"/>
          <w:szCs w:val="28"/>
        </w:rPr>
      </w:pPr>
      <w:r w:rsidRPr="001C0441">
        <w:rPr>
          <w:sz w:val="28"/>
          <w:szCs w:val="28"/>
        </w:rPr>
        <w:t>Договор розничной купли-продажи</w:t>
      </w:r>
    </w:p>
    <w:p w:rsidR="006544A8" w:rsidRPr="001C0441" w:rsidRDefault="006544A8" w:rsidP="00CD4A3A">
      <w:pPr>
        <w:numPr>
          <w:ilvl w:val="0"/>
          <w:numId w:val="21"/>
        </w:numPr>
        <w:shd w:val="clear" w:color="auto" w:fill="FFFFFF"/>
        <w:tabs>
          <w:tab w:val="clear" w:pos="720"/>
          <w:tab w:val="left" w:pos="567"/>
          <w:tab w:val="left" w:pos="709"/>
          <w:tab w:val="left" w:pos="993"/>
        </w:tabs>
        <w:spacing w:line="360" w:lineRule="auto"/>
        <w:ind w:left="0" w:firstLine="709"/>
        <w:outlineLvl w:val="0"/>
        <w:rPr>
          <w:sz w:val="28"/>
          <w:szCs w:val="28"/>
        </w:rPr>
      </w:pPr>
      <w:r w:rsidRPr="001C0441">
        <w:rPr>
          <w:color w:val="000000"/>
          <w:spacing w:val="-2"/>
          <w:sz w:val="28"/>
          <w:szCs w:val="28"/>
        </w:rPr>
        <w:t>Договор поставки в современных условиях</w:t>
      </w:r>
    </w:p>
    <w:p w:rsidR="00A71670" w:rsidRPr="001C0441" w:rsidRDefault="00A71670" w:rsidP="00CD4A3A">
      <w:pPr>
        <w:numPr>
          <w:ilvl w:val="0"/>
          <w:numId w:val="21"/>
        </w:numPr>
        <w:shd w:val="clear" w:color="auto" w:fill="FFFFFF"/>
        <w:tabs>
          <w:tab w:val="clear" w:pos="720"/>
          <w:tab w:val="left" w:pos="235"/>
          <w:tab w:val="left" w:pos="567"/>
          <w:tab w:val="left" w:pos="709"/>
          <w:tab w:val="left" w:pos="993"/>
        </w:tabs>
        <w:spacing w:line="360" w:lineRule="auto"/>
        <w:ind w:left="0" w:firstLine="709"/>
        <w:rPr>
          <w:color w:val="000000"/>
          <w:spacing w:val="-13"/>
          <w:sz w:val="28"/>
          <w:szCs w:val="28"/>
        </w:rPr>
      </w:pPr>
      <w:r w:rsidRPr="001C0441">
        <w:rPr>
          <w:color w:val="000000"/>
          <w:spacing w:val="-2"/>
          <w:sz w:val="28"/>
          <w:szCs w:val="28"/>
        </w:rPr>
        <w:t>Договор продажи жилого помещения</w:t>
      </w:r>
    </w:p>
    <w:p w:rsidR="00A71670" w:rsidRPr="001C0441" w:rsidRDefault="00A71670" w:rsidP="00CD4A3A">
      <w:pPr>
        <w:numPr>
          <w:ilvl w:val="0"/>
          <w:numId w:val="21"/>
        </w:numPr>
        <w:shd w:val="clear" w:color="auto" w:fill="FFFFFF"/>
        <w:tabs>
          <w:tab w:val="clear" w:pos="720"/>
          <w:tab w:val="left" w:pos="235"/>
          <w:tab w:val="left" w:pos="567"/>
          <w:tab w:val="left" w:pos="709"/>
          <w:tab w:val="left" w:pos="993"/>
        </w:tabs>
        <w:spacing w:line="360" w:lineRule="auto"/>
        <w:ind w:left="0" w:firstLine="709"/>
        <w:rPr>
          <w:color w:val="000000"/>
          <w:spacing w:val="-14"/>
          <w:sz w:val="28"/>
          <w:szCs w:val="28"/>
        </w:rPr>
      </w:pPr>
      <w:r w:rsidRPr="001C0441">
        <w:rPr>
          <w:color w:val="000000"/>
          <w:spacing w:val="-2"/>
          <w:sz w:val="28"/>
          <w:szCs w:val="28"/>
        </w:rPr>
        <w:t>Договор аренды</w:t>
      </w:r>
    </w:p>
    <w:p w:rsidR="00A71670" w:rsidRPr="001C0441" w:rsidRDefault="00A71670" w:rsidP="00CD4A3A">
      <w:pPr>
        <w:numPr>
          <w:ilvl w:val="0"/>
          <w:numId w:val="21"/>
        </w:numPr>
        <w:shd w:val="clear" w:color="auto" w:fill="FFFFFF"/>
        <w:tabs>
          <w:tab w:val="clear" w:pos="720"/>
          <w:tab w:val="left" w:pos="235"/>
          <w:tab w:val="left" w:pos="567"/>
          <w:tab w:val="left" w:pos="709"/>
          <w:tab w:val="left" w:pos="993"/>
        </w:tabs>
        <w:spacing w:line="360" w:lineRule="auto"/>
        <w:ind w:left="0" w:firstLine="709"/>
        <w:rPr>
          <w:color w:val="000000"/>
          <w:spacing w:val="-15"/>
          <w:sz w:val="28"/>
          <w:szCs w:val="28"/>
        </w:rPr>
      </w:pPr>
      <w:r w:rsidRPr="001C0441">
        <w:rPr>
          <w:color w:val="000000"/>
          <w:spacing w:val="-2"/>
          <w:sz w:val="28"/>
          <w:szCs w:val="28"/>
        </w:rPr>
        <w:t>Наем жилого помещения на коммерческой основе</w:t>
      </w:r>
    </w:p>
    <w:p w:rsidR="00A71670" w:rsidRPr="001C0441" w:rsidRDefault="00A71670" w:rsidP="00CD4A3A">
      <w:pPr>
        <w:numPr>
          <w:ilvl w:val="0"/>
          <w:numId w:val="21"/>
        </w:numPr>
        <w:shd w:val="clear" w:color="auto" w:fill="FFFFFF"/>
        <w:tabs>
          <w:tab w:val="clear" w:pos="720"/>
          <w:tab w:val="left" w:pos="235"/>
          <w:tab w:val="left" w:pos="567"/>
          <w:tab w:val="left" w:pos="709"/>
          <w:tab w:val="left" w:pos="993"/>
        </w:tabs>
        <w:spacing w:line="360" w:lineRule="auto"/>
        <w:ind w:left="0" w:firstLine="709"/>
        <w:rPr>
          <w:color w:val="000000"/>
          <w:spacing w:val="-15"/>
          <w:sz w:val="28"/>
          <w:szCs w:val="28"/>
        </w:rPr>
      </w:pPr>
      <w:r w:rsidRPr="001C0441">
        <w:rPr>
          <w:color w:val="000000"/>
          <w:spacing w:val="-2"/>
          <w:sz w:val="28"/>
          <w:szCs w:val="28"/>
        </w:rPr>
        <w:t>Договор бытового подряда</w:t>
      </w:r>
    </w:p>
    <w:p w:rsidR="00A71670" w:rsidRPr="001C0441" w:rsidRDefault="00A71670" w:rsidP="00CD4A3A">
      <w:pPr>
        <w:numPr>
          <w:ilvl w:val="0"/>
          <w:numId w:val="21"/>
        </w:numPr>
        <w:shd w:val="clear" w:color="auto" w:fill="FFFFFF"/>
        <w:tabs>
          <w:tab w:val="clear" w:pos="720"/>
          <w:tab w:val="left" w:pos="235"/>
          <w:tab w:val="left" w:pos="567"/>
          <w:tab w:val="left" w:pos="709"/>
          <w:tab w:val="left" w:pos="993"/>
        </w:tabs>
        <w:spacing w:line="360" w:lineRule="auto"/>
        <w:ind w:left="0" w:firstLine="709"/>
        <w:rPr>
          <w:color w:val="000000"/>
          <w:spacing w:val="-15"/>
          <w:sz w:val="28"/>
          <w:szCs w:val="28"/>
        </w:rPr>
      </w:pPr>
      <w:r w:rsidRPr="001C0441">
        <w:rPr>
          <w:color w:val="000000"/>
          <w:spacing w:val="-2"/>
          <w:sz w:val="28"/>
          <w:szCs w:val="28"/>
        </w:rPr>
        <w:t>Договор железнодорожной перевозки грузов</w:t>
      </w:r>
    </w:p>
    <w:p w:rsidR="00A71670" w:rsidRPr="001C0441" w:rsidRDefault="00A71670" w:rsidP="00CD4A3A">
      <w:pPr>
        <w:numPr>
          <w:ilvl w:val="0"/>
          <w:numId w:val="21"/>
        </w:numPr>
        <w:shd w:val="clear" w:color="auto" w:fill="FFFFFF"/>
        <w:tabs>
          <w:tab w:val="clear" w:pos="720"/>
          <w:tab w:val="left" w:pos="235"/>
          <w:tab w:val="left" w:pos="567"/>
          <w:tab w:val="left" w:pos="709"/>
          <w:tab w:val="left" w:pos="993"/>
        </w:tabs>
        <w:spacing w:line="360" w:lineRule="auto"/>
        <w:ind w:left="0" w:firstLine="709"/>
        <w:rPr>
          <w:color w:val="000000"/>
          <w:spacing w:val="-15"/>
          <w:sz w:val="28"/>
          <w:szCs w:val="28"/>
        </w:rPr>
      </w:pPr>
      <w:r w:rsidRPr="001C0441">
        <w:rPr>
          <w:color w:val="000000"/>
          <w:spacing w:val="-2"/>
          <w:sz w:val="28"/>
          <w:szCs w:val="28"/>
        </w:rPr>
        <w:t>Договор банковского кредитования</w:t>
      </w:r>
    </w:p>
    <w:p w:rsidR="00A71670" w:rsidRPr="001C0441" w:rsidRDefault="00A71670" w:rsidP="00CD4A3A">
      <w:pPr>
        <w:numPr>
          <w:ilvl w:val="0"/>
          <w:numId w:val="21"/>
        </w:numPr>
        <w:shd w:val="clear" w:color="auto" w:fill="FFFFFF"/>
        <w:tabs>
          <w:tab w:val="clear" w:pos="720"/>
          <w:tab w:val="left" w:pos="235"/>
          <w:tab w:val="left" w:pos="567"/>
          <w:tab w:val="left" w:pos="709"/>
          <w:tab w:val="left" w:pos="993"/>
        </w:tabs>
        <w:spacing w:line="360" w:lineRule="auto"/>
        <w:ind w:left="0" w:firstLine="709"/>
        <w:rPr>
          <w:color w:val="000000"/>
          <w:spacing w:val="-15"/>
          <w:sz w:val="28"/>
          <w:szCs w:val="28"/>
        </w:rPr>
      </w:pPr>
      <w:r w:rsidRPr="001C0441">
        <w:rPr>
          <w:color w:val="000000"/>
          <w:spacing w:val="-2"/>
          <w:sz w:val="28"/>
          <w:szCs w:val="28"/>
        </w:rPr>
        <w:t>Договор банковского счета</w:t>
      </w:r>
    </w:p>
    <w:p w:rsidR="00FD6765" w:rsidRPr="00FD6765" w:rsidRDefault="00FD6765" w:rsidP="00FD6765">
      <w:pPr>
        <w:shd w:val="clear" w:color="auto" w:fill="FFFFFF"/>
        <w:tabs>
          <w:tab w:val="left" w:pos="235"/>
          <w:tab w:val="left" w:pos="567"/>
          <w:tab w:val="left" w:pos="709"/>
          <w:tab w:val="left" w:pos="993"/>
        </w:tabs>
        <w:spacing w:line="360" w:lineRule="auto"/>
        <w:ind w:left="709"/>
        <w:rPr>
          <w:color w:val="000000"/>
          <w:spacing w:val="-1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10. </w:t>
      </w:r>
      <w:r w:rsidR="00A71670" w:rsidRPr="001C0441">
        <w:rPr>
          <w:color w:val="000000"/>
          <w:spacing w:val="-4"/>
          <w:sz w:val="28"/>
          <w:szCs w:val="28"/>
        </w:rPr>
        <w:t xml:space="preserve">Возмещение вреда, причиненного жизни и здоровью </w:t>
      </w:r>
    </w:p>
    <w:p w:rsidR="00A71670" w:rsidRPr="001C0441" w:rsidRDefault="00FD6765" w:rsidP="00FD6765">
      <w:pPr>
        <w:shd w:val="clear" w:color="auto" w:fill="FFFFFF"/>
        <w:tabs>
          <w:tab w:val="left" w:pos="235"/>
          <w:tab w:val="left" w:pos="567"/>
          <w:tab w:val="left" w:pos="709"/>
          <w:tab w:val="left" w:pos="993"/>
        </w:tabs>
        <w:spacing w:line="360" w:lineRule="auto"/>
        <w:ind w:left="709"/>
        <w:rPr>
          <w:color w:val="000000"/>
          <w:spacing w:val="-1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</w:t>
      </w:r>
      <w:r w:rsidR="00A71670" w:rsidRPr="001C0441">
        <w:rPr>
          <w:color w:val="000000"/>
          <w:spacing w:val="-4"/>
          <w:sz w:val="28"/>
          <w:szCs w:val="28"/>
        </w:rPr>
        <w:t>гражданина</w:t>
      </w:r>
    </w:p>
    <w:p w:rsidR="00FD6765" w:rsidRPr="003D17CD" w:rsidRDefault="00204039" w:rsidP="00CD4A3A">
      <w:pPr>
        <w:pStyle w:val="ab"/>
        <w:numPr>
          <w:ilvl w:val="0"/>
          <w:numId w:val="39"/>
        </w:numPr>
        <w:shd w:val="clear" w:color="auto" w:fill="FFFFFF"/>
        <w:tabs>
          <w:tab w:val="left" w:pos="235"/>
          <w:tab w:val="left" w:pos="567"/>
          <w:tab w:val="left" w:pos="993"/>
        </w:tabs>
        <w:spacing w:line="360" w:lineRule="auto"/>
        <w:jc w:val="both"/>
        <w:rPr>
          <w:sz w:val="28"/>
          <w:szCs w:val="28"/>
        </w:rPr>
      </w:pPr>
      <w:r w:rsidRPr="003D17CD">
        <w:rPr>
          <w:sz w:val="28"/>
          <w:szCs w:val="28"/>
        </w:rPr>
        <w:t xml:space="preserve">Ответственность за вред, причиненный государственными и </w:t>
      </w:r>
    </w:p>
    <w:p w:rsidR="00FD6765" w:rsidRDefault="00FD6765" w:rsidP="00FD6765">
      <w:pPr>
        <w:shd w:val="clear" w:color="auto" w:fill="FFFFFF"/>
        <w:tabs>
          <w:tab w:val="left" w:pos="235"/>
          <w:tab w:val="left" w:pos="567"/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4039" w:rsidRPr="001C0441">
        <w:rPr>
          <w:sz w:val="28"/>
          <w:szCs w:val="28"/>
        </w:rPr>
        <w:t xml:space="preserve">муниципальными органами, а также их должностными </w:t>
      </w:r>
    </w:p>
    <w:p w:rsidR="00204039" w:rsidRPr="001C0441" w:rsidRDefault="00FD6765" w:rsidP="00FD6765">
      <w:pPr>
        <w:shd w:val="clear" w:color="auto" w:fill="FFFFFF"/>
        <w:tabs>
          <w:tab w:val="left" w:pos="235"/>
          <w:tab w:val="left" w:pos="567"/>
          <w:tab w:val="left" w:pos="709"/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4039" w:rsidRPr="001C0441">
        <w:rPr>
          <w:sz w:val="28"/>
          <w:szCs w:val="28"/>
        </w:rPr>
        <w:t>лицами</w:t>
      </w:r>
    </w:p>
    <w:p w:rsidR="00FD6765" w:rsidRDefault="00FD6765" w:rsidP="00FD6765">
      <w:pPr>
        <w:pStyle w:val="ConsTitle"/>
        <w:tabs>
          <w:tab w:val="left" w:pos="360"/>
          <w:tab w:val="left" w:pos="567"/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12.</w:t>
      </w:r>
      <w:r w:rsidR="003D17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04039"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Ответственность за вред, причиненный незаконными</w:t>
      </w:r>
    </w:p>
    <w:p w:rsidR="00204039" w:rsidRPr="001C0441" w:rsidRDefault="00FD6765" w:rsidP="00FD6765">
      <w:pPr>
        <w:pStyle w:val="ConsTitle"/>
        <w:tabs>
          <w:tab w:val="left" w:pos="360"/>
          <w:tab w:val="left" w:pos="567"/>
          <w:tab w:val="left" w:pos="709"/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204039"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действиями правоохранительных органов и суда</w:t>
      </w:r>
    </w:p>
    <w:p w:rsidR="00A71670" w:rsidRPr="001C0441" w:rsidRDefault="00FD6765" w:rsidP="00FD6765">
      <w:pPr>
        <w:shd w:val="clear" w:color="auto" w:fill="FFFFFF"/>
        <w:tabs>
          <w:tab w:val="left" w:pos="235"/>
          <w:tab w:val="left" w:pos="567"/>
          <w:tab w:val="left" w:pos="709"/>
          <w:tab w:val="left" w:pos="993"/>
        </w:tabs>
        <w:spacing w:line="360" w:lineRule="auto"/>
        <w:ind w:left="709"/>
        <w:rPr>
          <w:color w:val="000000"/>
          <w:spacing w:val="-1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13.</w:t>
      </w:r>
      <w:r w:rsidR="003D17CD">
        <w:rPr>
          <w:color w:val="000000"/>
          <w:spacing w:val="-3"/>
          <w:sz w:val="28"/>
          <w:szCs w:val="28"/>
        </w:rPr>
        <w:t xml:space="preserve"> </w:t>
      </w:r>
      <w:r w:rsidR="00A71670" w:rsidRPr="001C0441">
        <w:rPr>
          <w:color w:val="000000"/>
          <w:spacing w:val="-3"/>
          <w:sz w:val="28"/>
          <w:szCs w:val="28"/>
        </w:rPr>
        <w:t>Компенсация морального вреда</w:t>
      </w:r>
    </w:p>
    <w:p w:rsidR="00204039" w:rsidRPr="001C0441" w:rsidRDefault="00FD6765" w:rsidP="00FD6765">
      <w:pPr>
        <w:tabs>
          <w:tab w:val="left" w:pos="567"/>
          <w:tab w:val="left" w:pos="709"/>
          <w:tab w:val="left" w:pos="993"/>
        </w:tabs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14.</w:t>
      </w:r>
      <w:r w:rsidR="003D17CD">
        <w:rPr>
          <w:sz w:val="28"/>
          <w:szCs w:val="28"/>
        </w:rPr>
        <w:t xml:space="preserve"> </w:t>
      </w:r>
      <w:r w:rsidR="00204039" w:rsidRPr="001C0441">
        <w:rPr>
          <w:sz w:val="28"/>
          <w:szCs w:val="28"/>
        </w:rPr>
        <w:t>Обязательства вследствие неосновательного обогащения</w:t>
      </w:r>
    </w:p>
    <w:p w:rsidR="00A71670" w:rsidRPr="001C0441" w:rsidRDefault="00FD6765" w:rsidP="00FD6765">
      <w:pPr>
        <w:shd w:val="clear" w:color="auto" w:fill="FFFFFF"/>
        <w:tabs>
          <w:tab w:val="left" w:pos="235"/>
          <w:tab w:val="left" w:pos="567"/>
          <w:tab w:val="left" w:pos="709"/>
          <w:tab w:val="left" w:pos="993"/>
        </w:tabs>
        <w:spacing w:line="360" w:lineRule="auto"/>
        <w:ind w:left="709"/>
        <w:rPr>
          <w:color w:val="000000"/>
          <w:spacing w:val="-15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15.</w:t>
      </w:r>
      <w:r w:rsidR="003D17CD">
        <w:rPr>
          <w:color w:val="000000"/>
          <w:spacing w:val="2"/>
          <w:sz w:val="28"/>
          <w:szCs w:val="28"/>
        </w:rPr>
        <w:t xml:space="preserve"> </w:t>
      </w:r>
      <w:r w:rsidR="00A71670" w:rsidRPr="001C0441">
        <w:rPr>
          <w:color w:val="000000"/>
          <w:spacing w:val="2"/>
          <w:sz w:val="28"/>
          <w:szCs w:val="28"/>
        </w:rPr>
        <w:t>Права авторов</w:t>
      </w:r>
    </w:p>
    <w:p w:rsidR="00A71670" w:rsidRPr="001C0441" w:rsidRDefault="00FD6765" w:rsidP="00FD6765">
      <w:pPr>
        <w:shd w:val="clear" w:color="auto" w:fill="FFFFFF"/>
        <w:tabs>
          <w:tab w:val="left" w:pos="235"/>
          <w:tab w:val="left" w:pos="567"/>
          <w:tab w:val="left" w:pos="709"/>
          <w:tab w:val="left" w:pos="993"/>
        </w:tabs>
        <w:spacing w:line="360" w:lineRule="auto"/>
        <w:ind w:left="709"/>
        <w:rPr>
          <w:color w:val="000000"/>
          <w:spacing w:val="-1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16.</w:t>
      </w:r>
      <w:r w:rsidR="003D17CD">
        <w:rPr>
          <w:color w:val="000000"/>
          <w:spacing w:val="-3"/>
          <w:sz w:val="28"/>
          <w:szCs w:val="28"/>
        </w:rPr>
        <w:t xml:space="preserve"> </w:t>
      </w:r>
      <w:r w:rsidR="00A71670" w:rsidRPr="001C0441">
        <w:rPr>
          <w:color w:val="000000"/>
          <w:spacing w:val="-3"/>
          <w:sz w:val="28"/>
          <w:szCs w:val="28"/>
        </w:rPr>
        <w:t>Объекты патентного права</w:t>
      </w:r>
    </w:p>
    <w:p w:rsidR="00A71670" w:rsidRPr="001C0441" w:rsidRDefault="003D17CD" w:rsidP="003D17CD">
      <w:pPr>
        <w:shd w:val="clear" w:color="auto" w:fill="FFFFFF"/>
        <w:tabs>
          <w:tab w:val="left" w:pos="235"/>
          <w:tab w:val="left" w:pos="567"/>
          <w:tab w:val="left" w:pos="709"/>
          <w:tab w:val="left" w:pos="993"/>
        </w:tabs>
        <w:spacing w:line="360" w:lineRule="auto"/>
        <w:ind w:left="709"/>
        <w:rPr>
          <w:color w:val="000000"/>
          <w:spacing w:val="-1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17. </w:t>
      </w:r>
      <w:r w:rsidR="00A71670" w:rsidRPr="001C0441">
        <w:rPr>
          <w:color w:val="000000"/>
          <w:spacing w:val="-4"/>
          <w:sz w:val="28"/>
          <w:szCs w:val="28"/>
        </w:rPr>
        <w:t>Наследование по завещанию</w:t>
      </w:r>
    </w:p>
    <w:p w:rsidR="003D17CD" w:rsidRDefault="003D17CD" w:rsidP="00CD4A3A">
      <w:pPr>
        <w:pStyle w:val="ab"/>
        <w:numPr>
          <w:ilvl w:val="0"/>
          <w:numId w:val="38"/>
        </w:numPr>
        <w:tabs>
          <w:tab w:val="left" w:pos="567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4039" w:rsidRPr="003D17CD">
        <w:rPr>
          <w:sz w:val="28"/>
          <w:szCs w:val="28"/>
        </w:rPr>
        <w:t>Гражданско-правовое регулирование игр и пари</w:t>
      </w:r>
    </w:p>
    <w:p w:rsidR="000A2D5E" w:rsidRPr="003D17CD" w:rsidRDefault="003D17CD" w:rsidP="00CD4A3A">
      <w:pPr>
        <w:pStyle w:val="ab"/>
        <w:numPr>
          <w:ilvl w:val="0"/>
          <w:numId w:val="38"/>
        </w:numPr>
        <w:tabs>
          <w:tab w:val="left" w:pos="567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1670" w:rsidRPr="003D17CD">
        <w:rPr>
          <w:color w:val="000000"/>
          <w:spacing w:val="-4"/>
          <w:sz w:val="28"/>
          <w:szCs w:val="28"/>
        </w:rPr>
        <w:t>Брачный договор</w:t>
      </w:r>
    </w:p>
    <w:p w:rsidR="001C0441" w:rsidRPr="000A2D5E" w:rsidRDefault="000A2D5E" w:rsidP="00095C58">
      <w:pPr>
        <w:tabs>
          <w:tab w:val="left" w:pos="567"/>
          <w:tab w:val="left" w:pos="709"/>
        </w:tabs>
        <w:ind w:firstLine="709"/>
        <w:rPr>
          <w:spacing w:val="-15"/>
        </w:rPr>
      </w:pPr>
      <w:r>
        <w:br w:type="page"/>
      </w:r>
    </w:p>
    <w:p w:rsidR="00373C6F" w:rsidRPr="001C0441" w:rsidRDefault="00373C6F" w:rsidP="00095C58">
      <w:pPr>
        <w:pStyle w:val="1"/>
        <w:tabs>
          <w:tab w:val="left" w:pos="567"/>
          <w:tab w:val="left" w:pos="709"/>
        </w:tabs>
        <w:ind w:firstLine="709"/>
      </w:pPr>
      <w:bookmarkStart w:id="16" w:name="_Toc476942762"/>
      <w:bookmarkStart w:id="17" w:name="_Toc476942938"/>
      <w:bookmarkStart w:id="18" w:name="_Toc476943608"/>
      <w:bookmarkStart w:id="19" w:name="_Toc476943911"/>
      <w:bookmarkStart w:id="20" w:name="_Toc476944093"/>
      <w:bookmarkStart w:id="21" w:name="_Toc476944593"/>
      <w:bookmarkStart w:id="22" w:name="_Toc476945853"/>
      <w:bookmarkStart w:id="23" w:name="_Toc476954465"/>
      <w:r w:rsidRPr="001C0441">
        <w:lastRenderedPageBreak/>
        <w:t>ДОГОВОР РОЗНИЧНОЙ КУПЛИ-ПРОДАЖИ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373C6F" w:rsidRPr="001C0441" w:rsidRDefault="00373C6F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color w:val="000000"/>
          <w:spacing w:val="3"/>
          <w:sz w:val="28"/>
          <w:szCs w:val="28"/>
        </w:rPr>
      </w:pPr>
      <w:r w:rsidRPr="001C0441">
        <w:rPr>
          <w:color w:val="000000"/>
          <w:spacing w:val="3"/>
          <w:sz w:val="28"/>
          <w:szCs w:val="28"/>
        </w:rPr>
        <w:t>Примерный план</w:t>
      </w:r>
    </w:p>
    <w:p w:rsidR="00373C6F" w:rsidRPr="001C0441" w:rsidRDefault="00373C6F" w:rsidP="00CD4A3A">
      <w:pPr>
        <w:numPr>
          <w:ilvl w:val="0"/>
          <w:numId w:val="10"/>
        </w:numPr>
        <w:shd w:val="clear" w:color="auto" w:fill="FFFFFF"/>
        <w:tabs>
          <w:tab w:val="left" w:pos="230"/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color w:val="000000"/>
          <w:spacing w:val="-15"/>
          <w:sz w:val="28"/>
          <w:szCs w:val="28"/>
        </w:rPr>
      </w:pPr>
      <w:r w:rsidRPr="001C0441">
        <w:rPr>
          <w:color w:val="000000"/>
          <w:spacing w:val="3"/>
          <w:sz w:val="28"/>
          <w:szCs w:val="28"/>
        </w:rPr>
        <w:t xml:space="preserve"> Особенности договора розничной купли-продажи и область его приме</w:t>
      </w:r>
      <w:r w:rsidRPr="001C0441">
        <w:rPr>
          <w:color w:val="000000"/>
          <w:spacing w:val="-2"/>
          <w:sz w:val="28"/>
          <w:szCs w:val="28"/>
        </w:rPr>
        <w:t>нения.</w:t>
      </w:r>
    </w:p>
    <w:p w:rsidR="00373C6F" w:rsidRPr="001C0441" w:rsidRDefault="00373C6F" w:rsidP="00CD4A3A">
      <w:pPr>
        <w:numPr>
          <w:ilvl w:val="0"/>
          <w:numId w:val="10"/>
        </w:numPr>
        <w:shd w:val="clear" w:color="auto" w:fill="FFFFFF"/>
        <w:tabs>
          <w:tab w:val="left" w:pos="230"/>
          <w:tab w:val="left" w:pos="567"/>
          <w:tab w:val="left" w:pos="709"/>
          <w:tab w:val="left" w:pos="993"/>
        </w:tabs>
        <w:spacing w:before="5"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1C0441">
        <w:rPr>
          <w:color w:val="000000"/>
          <w:spacing w:val="3"/>
          <w:sz w:val="28"/>
          <w:szCs w:val="28"/>
        </w:rPr>
        <w:t xml:space="preserve"> Права и обязанности сторон по договору.</w:t>
      </w:r>
    </w:p>
    <w:p w:rsidR="00373C6F" w:rsidRPr="001C0441" w:rsidRDefault="00373C6F" w:rsidP="00CD4A3A">
      <w:pPr>
        <w:numPr>
          <w:ilvl w:val="0"/>
          <w:numId w:val="10"/>
        </w:numPr>
        <w:shd w:val="clear" w:color="auto" w:fill="FFFFFF"/>
        <w:tabs>
          <w:tab w:val="left" w:pos="230"/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1C0441">
        <w:rPr>
          <w:color w:val="000000"/>
          <w:spacing w:val="1"/>
          <w:sz w:val="28"/>
          <w:szCs w:val="28"/>
        </w:rPr>
        <w:t xml:space="preserve"> Ответственность за нарушение договора.</w:t>
      </w:r>
    </w:p>
    <w:p w:rsidR="00373C6F" w:rsidRPr="001C0441" w:rsidRDefault="00373C6F" w:rsidP="00095C58">
      <w:pPr>
        <w:shd w:val="clear" w:color="auto" w:fill="FFFFFF"/>
        <w:tabs>
          <w:tab w:val="left" w:pos="230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6"/>
          <w:sz w:val="28"/>
          <w:szCs w:val="28"/>
        </w:rPr>
      </w:pPr>
    </w:p>
    <w:p w:rsidR="00373C6F" w:rsidRPr="001C0441" w:rsidRDefault="00373C6F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b/>
          <w:i/>
          <w:color w:val="000000"/>
          <w:spacing w:val="2"/>
          <w:sz w:val="28"/>
          <w:szCs w:val="28"/>
        </w:rPr>
      </w:pPr>
      <w:r w:rsidRPr="001C0441">
        <w:rPr>
          <w:b/>
          <w:i/>
          <w:color w:val="000000"/>
          <w:spacing w:val="2"/>
          <w:sz w:val="28"/>
          <w:szCs w:val="28"/>
        </w:rPr>
        <w:t>Нормативные акты, акты судебных органов и литература</w:t>
      </w:r>
    </w:p>
    <w:p w:rsidR="00373C6F" w:rsidRPr="001C0441" w:rsidRDefault="00373C6F" w:rsidP="00CD4A3A">
      <w:pPr>
        <w:numPr>
          <w:ilvl w:val="0"/>
          <w:numId w:val="14"/>
        </w:numPr>
        <w:shd w:val="clear" w:color="auto" w:fill="FFFFFF"/>
        <w:tabs>
          <w:tab w:val="clear" w:pos="360"/>
          <w:tab w:val="left" w:pos="567"/>
          <w:tab w:val="left" w:pos="709"/>
          <w:tab w:val="left" w:pos="993"/>
        </w:tabs>
        <w:spacing w:before="5" w:line="360" w:lineRule="auto"/>
        <w:ind w:left="0" w:firstLine="709"/>
        <w:jc w:val="both"/>
        <w:rPr>
          <w:color w:val="000000"/>
          <w:spacing w:val="-8"/>
          <w:sz w:val="28"/>
          <w:szCs w:val="28"/>
        </w:rPr>
      </w:pPr>
      <w:r w:rsidRPr="001C0441">
        <w:rPr>
          <w:color w:val="000000"/>
          <w:spacing w:val="1"/>
          <w:sz w:val="28"/>
          <w:szCs w:val="28"/>
        </w:rPr>
        <w:t>ГК РФ (гл.30)  / / СЗ РФ, 1996, № 5 (с изм. и доп.).</w:t>
      </w:r>
    </w:p>
    <w:p w:rsidR="00373C6F" w:rsidRPr="001C0441" w:rsidRDefault="00373C6F" w:rsidP="00CD4A3A">
      <w:pPr>
        <w:pStyle w:val="ConsTitle"/>
        <w:numPr>
          <w:ilvl w:val="0"/>
          <w:numId w:val="14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Закон РФ от 07.02.1992 № 2300</w:t>
      </w:r>
      <w:r w:rsidR="000E2A10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D17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 защите прав потребителей» // Ведомости СНД и ВС РФ, 1992, № 15 (с изм. и доп.). </w:t>
      </w:r>
    </w:p>
    <w:p w:rsidR="00373C6F" w:rsidRPr="001C0441" w:rsidRDefault="00373C6F" w:rsidP="00CD4A3A">
      <w:pPr>
        <w:pStyle w:val="ConsTitle"/>
        <w:numPr>
          <w:ilvl w:val="0"/>
          <w:numId w:val="14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Перечень товаров длительного пользования, на которые                                                                               не распространяется требование покупателя о безвозмездном предоставлении ему на период ремонта или замены аналогичного товара, и перечень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 Утвержден постановлением Правительства РФ № 55 от 19.01.1998 // СЗ РФ, 1998, № 4 (с изм. и доп.).</w:t>
      </w:r>
    </w:p>
    <w:p w:rsidR="00373C6F" w:rsidRPr="001C0441" w:rsidRDefault="00373C6F" w:rsidP="00CD4A3A">
      <w:pPr>
        <w:pStyle w:val="ConsTitle"/>
        <w:numPr>
          <w:ilvl w:val="0"/>
          <w:numId w:val="14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Перечень технически сложных товаров, в отношении которых требования потребителя об их замене подлежат удовлетворению в случае обнаружения в товарах существенных недостатков // СЗ РФ, 1997, № 20 (с изм. и доп.).</w:t>
      </w:r>
    </w:p>
    <w:p w:rsidR="00373C6F" w:rsidRPr="001C0441" w:rsidRDefault="00373C6F" w:rsidP="00CD4A3A">
      <w:pPr>
        <w:pStyle w:val="ConsTitle"/>
        <w:numPr>
          <w:ilvl w:val="0"/>
          <w:numId w:val="14"/>
        </w:numPr>
        <w:tabs>
          <w:tab w:val="left" w:pos="567"/>
          <w:tab w:val="left" w:pos="709"/>
          <w:tab w:val="left" w:pos="993"/>
          <w:tab w:val="left" w:pos="3234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 Пленума Верховного Суда РФ № 17 от 28.06.2012 «О  рассмотрения судами гражданских дел по спорам о защите прав потребителей» // Бюллетень ВС РФ, 2012,  № 9.</w:t>
      </w:r>
    </w:p>
    <w:p w:rsidR="00373C6F" w:rsidRPr="001C0441" w:rsidRDefault="00373C6F" w:rsidP="00CD4A3A">
      <w:pPr>
        <w:pStyle w:val="ConsTitle"/>
        <w:numPr>
          <w:ilvl w:val="0"/>
          <w:numId w:val="14"/>
        </w:numPr>
        <w:tabs>
          <w:tab w:val="left" w:pos="567"/>
          <w:tab w:val="left" w:pos="709"/>
          <w:tab w:val="left" w:pos="993"/>
          <w:tab w:val="left" w:pos="3234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1C0441">
        <w:rPr>
          <w:rFonts w:ascii="Times New Roman" w:hAnsi="Times New Roman" w:cs="Times New Roman"/>
          <w:b w:val="0"/>
          <w:sz w:val="28"/>
        </w:rPr>
        <w:lastRenderedPageBreak/>
        <w:t>Белов В. Действия продавца при заявлении покупателем требования о возврате денежных средст</w:t>
      </w:r>
      <w:r w:rsidR="00BA2B88" w:rsidRPr="001C0441">
        <w:rPr>
          <w:rFonts w:ascii="Times New Roman" w:hAnsi="Times New Roman" w:cs="Times New Roman"/>
          <w:b w:val="0"/>
          <w:sz w:val="28"/>
        </w:rPr>
        <w:t>в за товар // Хозяйство и право, 2015,</w:t>
      </w:r>
      <w:r w:rsidRPr="001C0441">
        <w:rPr>
          <w:rFonts w:ascii="Times New Roman" w:hAnsi="Times New Roman" w:cs="Times New Roman"/>
          <w:b w:val="0"/>
          <w:sz w:val="28"/>
        </w:rPr>
        <w:t xml:space="preserve"> № 12</w:t>
      </w:r>
      <w:r w:rsidR="00BA2B88" w:rsidRPr="001C0441">
        <w:rPr>
          <w:rFonts w:ascii="Times New Roman" w:hAnsi="Times New Roman" w:cs="Times New Roman"/>
          <w:b w:val="0"/>
          <w:sz w:val="28"/>
        </w:rPr>
        <w:t>.</w:t>
      </w:r>
    </w:p>
    <w:p w:rsidR="00373C6F" w:rsidRPr="001C0441" w:rsidRDefault="00373C6F" w:rsidP="00CD4A3A">
      <w:pPr>
        <w:pStyle w:val="ConsTitle"/>
        <w:numPr>
          <w:ilvl w:val="0"/>
          <w:numId w:val="14"/>
        </w:numPr>
        <w:tabs>
          <w:tab w:val="left" w:pos="567"/>
          <w:tab w:val="left" w:pos="709"/>
          <w:tab w:val="left" w:pos="993"/>
          <w:tab w:val="left" w:pos="3234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1C0441">
        <w:rPr>
          <w:rFonts w:ascii="Times New Roman" w:hAnsi="Times New Roman" w:cs="Times New Roman"/>
          <w:b w:val="0"/>
          <w:sz w:val="28"/>
        </w:rPr>
        <w:t>Богдан В.В. Модернизация закона РФ «О защите прав потребителей» должно быть сбалансированной: к вопросу о необходимости внесения изменений и дополнений // Актуальные проблемы российского прав</w:t>
      </w:r>
      <w:r w:rsidR="00BA2B88" w:rsidRPr="001C0441">
        <w:rPr>
          <w:rFonts w:ascii="Times New Roman" w:hAnsi="Times New Roman" w:cs="Times New Roman"/>
          <w:b w:val="0"/>
          <w:sz w:val="28"/>
        </w:rPr>
        <w:t>а, 2013,</w:t>
      </w:r>
      <w:r w:rsidRPr="001C0441">
        <w:rPr>
          <w:rFonts w:ascii="Times New Roman" w:hAnsi="Times New Roman" w:cs="Times New Roman"/>
          <w:b w:val="0"/>
          <w:sz w:val="28"/>
        </w:rPr>
        <w:t xml:space="preserve"> № 2.</w:t>
      </w:r>
    </w:p>
    <w:p w:rsidR="000E2A10" w:rsidRDefault="00373C6F" w:rsidP="00CD4A3A">
      <w:pPr>
        <w:pStyle w:val="ConsTitle"/>
        <w:numPr>
          <w:ilvl w:val="0"/>
          <w:numId w:val="14"/>
        </w:numPr>
        <w:tabs>
          <w:tab w:val="left" w:pos="567"/>
          <w:tab w:val="left" w:pos="709"/>
          <w:tab w:val="left" w:pos="993"/>
          <w:tab w:val="left" w:pos="3234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1C0441">
        <w:rPr>
          <w:rFonts w:ascii="Times New Roman" w:hAnsi="Times New Roman" w:cs="Times New Roman"/>
          <w:b w:val="0"/>
          <w:sz w:val="28"/>
        </w:rPr>
        <w:t xml:space="preserve"> Борисов И. Особенности законодательства и судебной практики </w:t>
      </w:r>
      <w:r w:rsidR="000E2A10">
        <w:rPr>
          <w:rFonts w:ascii="Times New Roman" w:hAnsi="Times New Roman" w:cs="Times New Roman"/>
          <w:b w:val="0"/>
          <w:sz w:val="28"/>
        </w:rPr>
        <w:t xml:space="preserve"> </w:t>
      </w:r>
      <w:r w:rsidRPr="001C0441">
        <w:rPr>
          <w:rFonts w:ascii="Times New Roman" w:hAnsi="Times New Roman" w:cs="Times New Roman"/>
          <w:b w:val="0"/>
          <w:sz w:val="28"/>
        </w:rPr>
        <w:t xml:space="preserve">о </w:t>
      </w:r>
      <w:r w:rsidR="000E2A10">
        <w:rPr>
          <w:rFonts w:ascii="Times New Roman" w:hAnsi="Times New Roman" w:cs="Times New Roman"/>
          <w:b w:val="0"/>
          <w:sz w:val="28"/>
        </w:rPr>
        <w:t xml:space="preserve"> </w:t>
      </w:r>
      <w:r w:rsidRPr="001C0441">
        <w:rPr>
          <w:rFonts w:ascii="Times New Roman" w:hAnsi="Times New Roman" w:cs="Times New Roman"/>
          <w:b w:val="0"/>
          <w:sz w:val="28"/>
        </w:rPr>
        <w:t xml:space="preserve">защите прав </w:t>
      </w:r>
      <w:r w:rsidR="000E2A10">
        <w:rPr>
          <w:rFonts w:ascii="Times New Roman" w:hAnsi="Times New Roman" w:cs="Times New Roman"/>
          <w:b w:val="0"/>
          <w:sz w:val="28"/>
        </w:rPr>
        <w:t xml:space="preserve"> </w:t>
      </w:r>
      <w:r w:rsidRPr="001C0441">
        <w:rPr>
          <w:rFonts w:ascii="Times New Roman" w:hAnsi="Times New Roman" w:cs="Times New Roman"/>
          <w:b w:val="0"/>
          <w:sz w:val="28"/>
        </w:rPr>
        <w:t xml:space="preserve">потребителей </w:t>
      </w:r>
      <w:r w:rsidR="000E2A10">
        <w:rPr>
          <w:rFonts w:ascii="Times New Roman" w:hAnsi="Times New Roman" w:cs="Times New Roman"/>
          <w:b w:val="0"/>
          <w:sz w:val="28"/>
        </w:rPr>
        <w:t xml:space="preserve"> </w:t>
      </w:r>
      <w:r w:rsidRPr="001C0441">
        <w:rPr>
          <w:rFonts w:ascii="Times New Roman" w:hAnsi="Times New Roman" w:cs="Times New Roman"/>
          <w:b w:val="0"/>
          <w:sz w:val="28"/>
        </w:rPr>
        <w:t>//</w:t>
      </w:r>
      <w:r w:rsidR="000E2A10">
        <w:rPr>
          <w:rFonts w:ascii="Times New Roman" w:hAnsi="Times New Roman" w:cs="Times New Roman"/>
          <w:b w:val="0"/>
          <w:sz w:val="28"/>
        </w:rPr>
        <w:t xml:space="preserve"> </w:t>
      </w:r>
      <w:r w:rsidRPr="001C0441">
        <w:rPr>
          <w:rFonts w:ascii="Times New Roman" w:hAnsi="Times New Roman" w:cs="Times New Roman"/>
          <w:b w:val="0"/>
          <w:sz w:val="28"/>
        </w:rPr>
        <w:t xml:space="preserve"> Право </w:t>
      </w:r>
      <w:r w:rsidR="000E2A10">
        <w:rPr>
          <w:rFonts w:ascii="Times New Roman" w:hAnsi="Times New Roman" w:cs="Times New Roman"/>
          <w:b w:val="0"/>
          <w:sz w:val="28"/>
        </w:rPr>
        <w:t xml:space="preserve"> </w:t>
      </w:r>
      <w:r w:rsidRPr="001C0441">
        <w:rPr>
          <w:rFonts w:ascii="Times New Roman" w:hAnsi="Times New Roman" w:cs="Times New Roman"/>
          <w:b w:val="0"/>
          <w:sz w:val="28"/>
        </w:rPr>
        <w:t xml:space="preserve">и </w:t>
      </w:r>
      <w:r w:rsidR="000E2A10">
        <w:rPr>
          <w:rFonts w:ascii="Times New Roman" w:hAnsi="Times New Roman" w:cs="Times New Roman"/>
          <w:b w:val="0"/>
          <w:sz w:val="28"/>
        </w:rPr>
        <w:t xml:space="preserve"> </w:t>
      </w:r>
      <w:r w:rsidRPr="001C0441">
        <w:rPr>
          <w:rFonts w:ascii="Times New Roman" w:hAnsi="Times New Roman" w:cs="Times New Roman"/>
          <w:b w:val="0"/>
          <w:sz w:val="28"/>
        </w:rPr>
        <w:t xml:space="preserve">экономика, </w:t>
      </w:r>
      <w:r w:rsidR="000E2A10">
        <w:rPr>
          <w:rFonts w:ascii="Times New Roman" w:hAnsi="Times New Roman" w:cs="Times New Roman"/>
          <w:b w:val="0"/>
          <w:sz w:val="28"/>
        </w:rPr>
        <w:t xml:space="preserve"> </w:t>
      </w:r>
      <w:r w:rsidRPr="001C0441">
        <w:rPr>
          <w:rFonts w:ascii="Times New Roman" w:hAnsi="Times New Roman" w:cs="Times New Roman"/>
          <w:b w:val="0"/>
          <w:sz w:val="28"/>
        </w:rPr>
        <w:t xml:space="preserve">2009, </w:t>
      </w:r>
    </w:p>
    <w:p w:rsidR="00095C58" w:rsidRDefault="00373C6F" w:rsidP="000E2A10">
      <w:pPr>
        <w:pStyle w:val="ConsTitle"/>
        <w:tabs>
          <w:tab w:val="left" w:pos="567"/>
          <w:tab w:val="left" w:pos="993"/>
          <w:tab w:val="left" w:pos="3234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</w:rPr>
      </w:pPr>
      <w:r w:rsidRPr="001C0441">
        <w:rPr>
          <w:rFonts w:ascii="Times New Roman" w:hAnsi="Times New Roman" w:cs="Times New Roman"/>
          <w:b w:val="0"/>
          <w:sz w:val="28"/>
        </w:rPr>
        <w:t>№ 12.</w:t>
      </w:r>
    </w:p>
    <w:p w:rsidR="000E2A10" w:rsidRDefault="00373C6F" w:rsidP="00CD4A3A">
      <w:pPr>
        <w:pStyle w:val="ConsTitle"/>
        <w:numPr>
          <w:ilvl w:val="0"/>
          <w:numId w:val="14"/>
        </w:numPr>
        <w:tabs>
          <w:tab w:val="left" w:pos="567"/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095C58">
        <w:rPr>
          <w:rFonts w:ascii="Times New Roman" w:hAnsi="Times New Roman" w:cs="Times New Roman"/>
          <w:b w:val="0"/>
          <w:sz w:val="28"/>
        </w:rPr>
        <w:t xml:space="preserve">Димитриев М.А. К вопросу о способах защиты прав покупателя по договору розничной купли-продажи </w:t>
      </w:r>
      <w:r w:rsidR="000E2A10">
        <w:rPr>
          <w:rFonts w:ascii="Times New Roman" w:hAnsi="Times New Roman" w:cs="Times New Roman"/>
          <w:b w:val="0"/>
          <w:sz w:val="28"/>
        </w:rPr>
        <w:t xml:space="preserve"> </w:t>
      </w:r>
      <w:r w:rsidRPr="00095C58">
        <w:rPr>
          <w:rFonts w:ascii="Times New Roman" w:hAnsi="Times New Roman" w:cs="Times New Roman"/>
          <w:b w:val="0"/>
          <w:sz w:val="28"/>
        </w:rPr>
        <w:t xml:space="preserve">// </w:t>
      </w:r>
      <w:r w:rsidR="000E2A10">
        <w:rPr>
          <w:rFonts w:ascii="Times New Roman" w:hAnsi="Times New Roman" w:cs="Times New Roman"/>
          <w:b w:val="0"/>
          <w:sz w:val="28"/>
        </w:rPr>
        <w:t xml:space="preserve"> </w:t>
      </w:r>
      <w:r w:rsidRPr="00095C58">
        <w:rPr>
          <w:rFonts w:ascii="Times New Roman" w:hAnsi="Times New Roman" w:cs="Times New Roman"/>
          <w:b w:val="0"/>
          <w:sz w:val="28"/>
        </w:rPr>
        <w:t xml:space="preserve">Юрист, </w:t>
      </w:r>
      <w:r w:rsidR="000E2A10">
        <w:rPr>
          <w:rFonts w:ascii="Times New Roman" w:hAnsi="Times New Roman" w:cs="Times New Roman"/>
          <w:b w:val="0"/>
          <w:sz w:val="28"/>
        </w:rPr>
        <w:t xml:space="preserve"> </w:t>
      </w:r>
      <w:r w:rsidRPr="00095C58">
        <w:rPr>
          <w:rFonts w:ascii="Times New Roman" w:hAnsi="Times New Roman" w:cs="Times New Roman"/>
          <w:b w:val="0"/>
          <w:sz w:val="28"/>
        </w:rPr>
        <w:t xml:space="preserve">2013, </w:t>
      </w:r>
    </w:p>
    <w:p w:rsidR="00373C6F" w:rsidRPr="00095C58" w:rsidRDefault="00373C6F" w:rsidP="000E2A10">
      <w:pPr>
        <w:pStyle w:val="ConsTitle"/>
        <w:tabs>
          <w:tab w:val="left" w:pos="567"/>
          <w:tab w:val="left" w:pos="993"/>
          <w:tab w:val="left" w:pos="1134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</w:rPr>
      </w:pPr>
      <w:r w:rsidRPr="00095C58">
        <w:rPr>
          <w:rFonts w:ascii="Times New Roman" w:hAnsi="Times New Roman" w:cs="Times New Roman"/>
          <w:b w:val="0"/>
          <w:sz w:val="28"/>
        </w:rPr>
        <w:t>№ 9.</w:t>
      </w:r>
    </w:p>
    <w:p w:rsidR="00373C6F" w:rsidRPr="001C0441" w:rsidRDefault="00373C6F" w:rsidP="00CD4A3A">
      <w:pPr>
        <w:pStyle w:val="ConsTitle"/>
        <w:numPr>
          <w:ilvl w:val="0"/>
          <w:numId w:val="14"/>
        </w:numPr>
        <w:tabs>
          <w:tab w:val="left" w:pos="567"/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1C0441">
        <w:rPr>
          <w:rFonts w:ascii="Times New Roman" w:hAnsi="Times New Roman" w:cs="Times New Roman"/>
          <w:b w:val="0"/>
          <w:sz w:val="28"/>
        </w:rPr>
        <w:t xml:space="preserve"> Смирнова В.В. Защита прав потребителей. 2-е издание. – СПб: Питер, 2010.</w:t>
      </w:r>
    </w:p>
    <w:p w:rsidR="00373C6F" w:rsidRPr="001C0441" w:rsidRDefault="00373C6F" w:rsidP="00CD4A3A">
      <w:pPr>
        <w:pStyle w:val="ConsTitle"/>
        <w:numPr>
          <w:ilvl w:val="0"/>
          <w:numId w:val="14"/>
        </w:numPr>
        <w:tabs>
          <w:tab w:val="left" w:pos="567"/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1C0441">
        <w:rPr>
          <w:rFonts w:ascii="Times New Roman" w:hAnsi="Times New Roman" w:cs="Times New Roman"/>
          <w:b w:val="0"/>
          <w:sz w:val="28"/>
        </w:rPr>
        <w:t>Челышев М.Ю. Закон РФ «О защите прав потребителей»: необходимость совершенствования отдельных положений // Юридический мир, 2009, № 2.</w:t>
      </w:r>
    </w:p>
    <w:p w:rsidR="00373C6F" w:rsidRPr="001C0441" w:rsidRDefault="00373C6F" w:rsidP="00CD4A3A">
      <w:pPr>
        <w:pStyle w:val="ConsTitle"/>
        <w:numPr>
          <w:ilvl w:val="0"/>
          <w:numId w:val="14"/>
        </w:numPr>
        <w:tabs>
          <w:tab w:val="left" w:pos="567"/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1C0441">
        <w:rPr>
          <w:rFonts w:ascii="Times New Roman" w:hAnsi="Times New Roman" w:cs="Times New Roman"/>
          <w:b w:val="0"/>
          <w:sz w:val="28"/>
        </w:rPr>
        <w:t>Чефранова Е.В. Договор розничной купли-продажи // Российская юстиция, 2010, № 2.</w:t>
      </w:r>
    </w:p>
    <w:p w:rsidR="001C0441" w:rsidRPr="000A2D5E" w:rsidRDefault="00373C6F" w:rsidP="00CD4A3A">
      <w:pPr>
        <w:pStyle w:val="ConsTitle"/>
        <w:numPr>
          <w:ilvl w:val="0"/>
          <w:numId w:val="14"/>
        </w:numPr>
        <w:tabs>
          <w:tab w:val="left" w:pos="567"/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1C0441">
        <w:rPr>
          <w:rFonts w:ascii="Times New Roman" w:hAnsi="Times New Roman" w:cs="Times New Roman"/>
          <w:b w:val="0"/>
          <w:sz w:val="28"/>
        </w:rPr>
        <w:t xml:space="preserve"> Ширвиндт А.М. Ограничение свободы договора в целях защиты прав потребителей в российском и европейском частном праве / Под общ. ред. д.ю.н., проф. А.Л. Маковского; Исследовательский центр частного</w:t>
      </w:r>
      <w:r w:rsidR="000A2D5E">
        <w:rPr>
          <w:rFonts w:ascii="Times New Roman" w:hAnsi="Times New Roman" w:cs="Times New Roman"/>
          <w:b w:val="0"/>
          <w:sz w:val="28"/>
        </w:rPr>
        <w:t xml:space="preserve"> права. – Москва: Статут, 2014.</w:t>
      </w:r>
    </w:p>
    <w:p w:rsidR="00BA2B88" w:rsidRPr="001C0441" w:rsidRDefault="000A2D5E" w:rsidP="00095C58">
      <w:pPr>
        <w:pStyle w:val="1"/>
        <w:tabs>
          <w:tab w:val="left" w:pos="567"/>
          <w:tab w:val="left" w:pos="709"/>
        </w:tabs>
        <w:ind w:firstLine="709"/>
      </w:pPr>
      <w:bookmarkStart w:id="24" w:name="_Toc476942763"/>
      <w:bookmarkStart w:id="25" w:name="_Toc476942939"/>
      <w:bookmarkStart w:id="26" w:name="_Toc476943609"/>
      <w:bookmarkStart w:id="27" w:name="_Toc476943912"/>
      <w:bookmarkStart w:id="28" w:name="_Toc476944094"/>
      <w:bookmarkStart w:id="29" w:name="_Toc476944594"/>
      <w:r>
        <w:br w:type="page"/>
      </w:r>
      <w:bookmarkStart w:id="30" w:name="_Toc476945854"/>
      <w:bookmarkStart w:id="31" w:name="_Toc476954466"/>
      <w:r w:rsidR="00BA2B88" w:rsidRPr="001C0441">
        <w:lastRenderedPageBreak/>
        <w:t>ДОГОВОР ПОСТАВКИ В СОВРЕМЕННЫХ УСЛОВИЯХ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BA2B88" w:rsidRPr="001C0441" w:rsidRDefault="00BA2B88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color w:val="000000"/>
          <w:spacing w:val="2"/>
          <w:sz w:val="28"/>
          <w:szCs w:val="28"/>
        </w:rPr>
      </w:pPr>
      <w:r w:rsidRPr="001C0441">
        <w:rPr>
          <w:color w:val="000000"/>
          <w:spacing w:val="2"/>
          <w:sz w:val="28"/>
          <w:szCs w:val="28"/>
        </w:rPr>
        <w:t>Примерный план</w:t>
      </w:r>
    </w:p>
    <w:p w:rsidR="00BA2B88" w:rsidRPr="001C0441" w:rsidRDefault="00BA2B88" w:rsidP="00CD4A3A">
      <w:pPr>
        <w:numPr>
          <w:ilvl w:val="0"/>
          <w:numId w:val="4"/>
        </w:numPr>
        <w:shd w:val="clear" w:color="auto" w:fill="FFFFFF"/>
        <w:tabs>
          <w:tab w:val="left" w:pos="226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20"/>
          <w:sz w:val="28"/>
          <w:szCs w:val="28"/>
        </w:rPr>
      </w:pPr>
      <w:r w:rsidRPr="001C0441">
        <w:rPr>
          <w:color w:val="000000"/>
          <w:spacing w:val="2"/>
          <w:sz w:val="28"/>
          <w:szCs w:val="28"/>
        </w:rPr>
        <w:t xml:space="preserve"> Юридическая характеристика договора поставки.</w:t>
      </w:r>
    </w:p>
    <w:p w:rsidR="00BA2B88" w:rsidRPr="001C0441" w:rsidRDefault="00BA2B88" w:rsidP="00CD4A3A">
      <w:pPr>
        <w:numPr>
          <w:ilvl w:val="0"/>
          <w:numId w:val="4"/>
        </w:numPr>
        <w:shd w:val="clear" w:color="auto" w:fill="FFFFFF"/>
        <w:tabs>
          <w:tab w:val="left" w:pos="226"/>
          <w:tab w:val="left" w:pos="567"/>
          <w:tab w:val="left" w:pos="709"/>
          <w:tab w:val="left" w:pos="993"/>
        </w:tabs>
        <w:spacing w:before="5" w:line="360" w:lineRule="auto"/>
        <w:ind w:firstLine="709"/>
        <w:rPr>
          <w:color w:val="000000"/>
          <w:spacing w:val="-4"/>
          <w:sz w:val="28"/>
          <w:szCs w:val="28"/>
        </w:rPr>
      </w:pPr>
      <w:r w:rsidRPr="001C0441">
        <w:rPr>
          <w:color w:val="000000"/>
          <w:spacing w:val="2"/>
          <w:sz w:val="28"/>
          <w:szCs w:val="28"/>
        </w:rPr>
        <w:t xml:space="preserve"> Исполнение договора поставки.</w:t>
      </w:r>
    </w:p>
    <w:p w:rsidR="00BA2B88" w:rsidRPr="001C0441" w:rsidRDefault="00BA2B88" w:rsidP="00CD4A3A">
      <w:pPr>
        <w:numPr>
          <w:ilvl w:val="0"/>
          <w:numId w:val="4"/>
        </w:numPr>
        <w:shd w:val="clear" w:color="auto" w:fill="FFFFFF"/>
        <w:tabs>
          <w:tab w:val="left" w:pos="226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6"/>
          <w:sz w:val="28"/>
          <w:szCs w:val="28"/>
        </w:rPr>
      </w:pPr>
      <w:r w:rsidRPr="001C0441">
        <w:rPr>
          <w:color w:val="000000"/>
          <w:sz w:val="28"/>
          <w:szCs w:val="28"/>
        </w:rPr>
        <w:t xml:space="preserve"> Ответственность за нарушение условий поставки.</w:t>
      </w:r>
    </w:p>
    <w:p w:rsidR="00BA2B88" w:rsidRPr="001C0441" w:rsidRDefault="00BA2B88" w:rsidP="00095C58">
      <w:pPr>
        <w:shd w:val="clear" w:color="auto" w:fill="FFFFFF"/>
        <w:tabs>
          <w:tab w:val="left" w:pos="226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6"/>
          <w:sz w:val="28"/>
          <w:szCs w:val="28"/>
        </w:rPr>
      </w:pPr>
    </w:p>
    <w:p w:rsidR="00BA2B88" w:rsidRPr="001C0441" w:rsidRDefault="00BA2B88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b/>
          <w:i/>
          <w:color w:val="000000"/>
          <w:spacing w:val="2"/>
          <w:sz w:val="28"/>
          <w:szCs w:val="28"/>
        </w:rPr>
      </w:pPr>
      <w:r w:rsidRPr="001C0441">
        <w:rPr>
          <w:b/>
          <w:i/>
          <w:color w:val="000000"/>
          <w:spacing w:val="2"/>
          <w:sz w:val="28"/>
          <w:szCs w:val="28"/>
        </w:rPr>
        <w:t>Нормативные акты, акты судебных органов и литература</w:t>
      </w:r>
    </w:p>
    <w:p w:rsidR="00BA2B88" w:rsidRPr="001C0441" w:rsidRDefault="00BA2B88" w:rsidP="00CD4A3A">
      <w:pPr>
        <w:numPr>
          <w:ilvl w:val="0"/>
          <w:numId w:val="24"/>
        </w:numPr>
        <w:shd w:val="clear" w:color="auto" w:fill="FFFFFF"/>
        <w:tabs>
          <w:tab w:val="clear" w:pos="720"/>
          <w:tab w:val="left" w:pos="567"/>
          <w:tab w:val="left" w:pos="709"/>
          <w:tab w:val="left" w:pos="993"/>
        </w:tabs>
        <w:spacing w:before="5" w:line="360" w:lineRule="auto"/>
        <w:ind w:left="0" w:firstLine="709"/>
        <w:rPr>
          <w:color w:val="000000"/>
          <w:spacing w:val="-17"/>
          <w:sz w:val="28"/>
          <w:szCs w:val="28"/>
        </w:rPr>
      </w:pPr>
      <w:r w:rsidRPr="001C0441">
        <w:rPr>
          <w:color w:val="000000"/>
          <w:spacing w:val="1"/>
          <w:sz w:val="28"/>
          <w:szCs w:val="28"/>
        </w:rPr>
        <w:t>ГК РФ (гл.30)  // СЗ РФ, 1996, № 5 (с изм. и доп.).</w:t>
      </w:r>
    </w:p>
    <w:p w:rsidR="00BA2B88" w:rsidRPr="001C0441" w:rsidRDefault="00BA2B88" w:rsidP="00CD4A3A">
      <w:pPr>
        <w:numPr>
          <w:ilvl w:val="0"/>
          <w:numId w:val="24"/>
        </w:numPr>
        <w:shd w:val="clear" w:color="auto" w:fill="FFFFFF"/>
        <w:tabs>
          <w:tab w:val="clear" w:pos="720"/>
          <w:tab w:val="left" w:pos="567"/>
          <w:tab w:val="left" w:pos="709"/>
          <w:tab w:val="left" w:pos="993"/>
        </w:tabs>
        <w:spacing w:before="10" w:line="360" w:lineRule="auto"/>
        <w:ind w:left="0" w:firstLine="709"/>
        <w:jc w:val="both"/>
        <w:rPr>
          <w:color w:val="000000"/>
          <w:spacing w:val="-8"/>
          <w:sz w:val="28"/>
          <w:szCs w:val="28"/>
        </w:rPr>
      </w:pPr>
      <w:r w:rsidRPr="001C0441">
        <w:rPr>
          <w:color w:val="000000"/>
          <w:spacing w:val="1"/>
          <w:sz w:val="28"/>
          <w:szCs w:val="28"/>
        </w:rPr>
        <w:t>Постановление Пленума Высшего Арбитражного Суда РФ от 22 октября 1</w:t>
      </w:r>
      <w:r w:rsidRPr="001C0441">
        <w:rPr>
          <w:color w:val="000000"/>
          <w:sz w:val="28"/>
          <w:szCs w:val="28"/>
        </w:rPr>
        <w:t xml:space="preserve">997 г. </w:t>
      </w:r>
      <w:r w:rsidRPr="001C0441">
        <w:rPr>
          <w:smallCaps/>
          <w:color w:val="000000"/>
          <w:sz w:val="28"/>
          <w:szCs w:val="28"/>
        </w:rPr>
        <w:t xml:space="preserve">№ </w:t>
      </w:r>
      <w:r w:rsidR="00963A48">
        <w:rPr>
          <w:color w:val="000000"/>
          <w:sz w:val="28"/>
          <w:szCs w:val="28"/>
        </w:rPr>
        <w:t>18 «</w:t>
      </w:r>
      <w:r w:rsidRPr="001C0441">
        <w:rPr>
          <w:color w:val="000000"/>
          <w:sz w:val="28"/>
          <w:szCs w:val="28"/>
        </w:rPr>
        <w:t xml:space="preserve">О некоторых вопросах, связанных с применением положений  </w:t>
      </w:r>
      <w:r w:rsidR="00963A48">
        <w:rPr>
          <w:color w:val="000000"/>
          <w:spacing w:val="3"/>
          <w:sz w:val="28"/>
          <w:szCs w:val="28"/>
        </w:rPr>
        <w:t>ГК  РФ  о  договоре  поставки»</w:t>
      </w:r>
      <w:r w:rsidRPr="001C0441">
        <w:rPr>
          <w:color w:val="000000"/>
          <w:spacing w:val="3"/>
          <w:sz w:val="28"/>
          <w:szCs w:val="28"/>
        </w:rPr>
        <w:t xml:space="preserve"> //  Вестник  ВАС  РФ,  </w:t>
      </w:r>
      <w:r w:rsidRPr="001C0441">
        <w:rPr>
          <w:color w:val="000000"/>
          <w:spacing w:val="-4"/>
          <w:sz w:val="28"/>
          <w:szCs w:val="28"/>
        </w:rPr>
        <w:t>1998, № 3.</w:t>
      </w:r>
    </w:p>
    <w:p w:rsidR="00BA2B88" w:rsidRPr="009F7721" w:rsidRDefault="00BA2B88" w:rsidP="00CD4A3A">
      <w:pPr>
        <w:widowControl/>
        <w:numPr>
          <w:ilvl w:val="0"/>
          <w:numId w:val="24"/>
        </w:numPr>
        <w:tabs>
          <w:tab w:val="clear" w:pos="720"/>
          <w:tab w:val="left" w:pos="567"/>
          <w:tab w:val="left" w:pos="709"/>
          <w:tab w:val="left" w:pos="993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 xml:space="preserve">Акимова А. Подводные камни договора поставки // Консультант, 2012, </w:t>
      </w:r>
      <w:r w:rsidRPr="009F7721">
        <w:rPr>
          <w:sz w:val="28"/>
          <w:szCs w:val="28"/>
        </w:rPr>
        <w:t xml:space="preserve"> № 23. </w:t>
      </w:r>
    </w:p>
    <w:p w:rsidR="00BA2B88" w:rsidRPr="001C0441" w:rsidRDefault="00471969" w:rsidP="00CD4A3A">
      <w:pPr>
        <w:numPr>
          <w:ilvl w:val="0"/>
          <w:numId w:val="24"/>
        </w:numPr>
        <w:tabs>
          <w:tab w:val="clear" w:pos="720"/>
          <w:tab w:val="left" w:pos="567"/>
          <w:tab w:val="left" w:pos="709"/>
          <w:tab w:val="left" w:pos="993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hyperlink r:id="rId12" w:history="1">
        <w:r w:rsidR="00BA2B88" w:rsidRPr="001C0441">
          <w:rPr>
            <w:rStyle w:val="ae"/>
            <w:sz w:val="28"/>
            <w:szCs w:val="28"/>
            <w:u w:val="none"/>
          </w:rPr>
          <w:t>Александров А., Чернова А. Если поставка задержана до расчета по прежним долгам</w:t>
        </w:r>
      </w:hyperlink>
      <w:r w:rsidR="00BA2B88" w:rsidRPr="001C0441">
        <w:rPr>
          <w:sz w:val="28"/>
          <w:szCs w:val="28"/>
        </w:rPr>
        <w:t xml:space="preserve"> // Закон, 2015, № 4</w:t>
      </w:r>
    </w:p>
    <w:p w:rsidR="00BA2B88" w:rsidRPr="001C0441" w:rsidRDefault="00BA2B88" w:rsidP="00CD4A3A">
      <w:pPr>
        <w:numPr>
          <w:ilvl w:val="0"/>
          <w:numId w:val="24"/>
        </w:numPr>
        <w:tabs>
          <w:tab w:val="clear" w:pos="720"/>
          <w:tab w:val="left" w:pos="567"/>
          <w:tab w:val="left" w:pos="709"/>
          <w:tab w:val="left" w:pos="993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>Аракелян Э. Минимизация рисков при заключении и исполнении договора поставки // Хозяйство и право, 2010, № 5</w:t>
      </w:r>
    </w:p>
    <w:p w:rsidR="00BA2B88" w:rsidRPr="001C0441" w:rsidRDefault="00BA2B88" w:rsidP="00CD4A3A">
      <w:pPr>
        <w:numPr>
          <w:ilvl w:val="0"/>
          <w:numId w:val="24"/>
        </w:numPr>
        <w:tabs>
          <w:tab w:val="clear" w:pos="720"/>
          <w:tab w:val="left" w:pos="567"/>
          <w:tab w:val="left" w:pos="709"/>
          <w:tab w:val="left" w:pos="993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 xml:space="preserve">Байкалов А.А. Взыскание долга по товарным накладным (устному договору поставки товаров) // </w:t>
      </w:r>
      <w:hyperlink r:id="rId13" w:history="1">
        <w:r w:rsidRPr="001C0441">
          <w:rPr>
            <w:rStyle w:val="ae"/>
            <w:sz w:val="28"/>
            <w:szCs w:val="28"/>
          </w:rPr>
          <w:t>https://pravorub.ru/articles/45366.html</w:t>
        </w:r>
      </w:hyperlink>
      <w:r w:rsidRPr="001C0441">
        <w:rPr>
          <w:sz w:val="28"/>
          <w:szCs w:val="28"/>
        </w:rPr>
        <w:t xml:space="preserve"> (Дата обращения - 1 марта 2017)</w:t>
      </w:r>
    </w:p>
    <w:p w:rsidR="00BA2B88" w:rsidRPr="001C0441" w:rsidRDefault="00BA2B88" w:rsidP="00CD4A3A">
      <w:pPr>
        <w:widowControl/>
        <w:numPr>
          <w:ilvl w:val="0"/>
          <w:numId w:val="24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>Бакулина Н.Н. Как осуществить приемку товара грамотно // Конкурентное право, 2012, № 4.</w:t>
      </w:r>
    </w:p>
    <w:p w:rsidR="00BA2B88" w:rsidRPr="001C0441" w:rsidRDefault="00BA2B88" w:rsidP="00CD4A3A">
      <w:pPr>
        <w:widowControl/>
        <w:numPr>
          <w:ilvl w:val="0"/>
          <w:numId w:val="24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lastRenderedPageBreak/>
        <w:t xml:space="preserve">Блинов А.С. Отдельные рекомендации клиентам по вопросам заключения и исполнения договоров поставки // </w:t>
      </w:r>
      <w:hyperlink r:id="rId14" w:history="1">
        <w:r w:rsidRPr="001C0441">
          <w:rPr>
            <w:rStyle w:val="ae"/>
            <w:sz w:val="28"/>
            <w:szCs w:val="28"/>
          </w:rPr>
          <w:t>https://pravorub.ru/articles/45366.html</w:t>
        </w:r>
      </w:hyperlink>
      <w:r w:rsidRPr="001C0441">
        <w:rPr>
          <w:sz w:val="28"/>
          <w:szCs w:val="28"/>
        </w:rPr>
        <w:t xml:space="preserve"> (Дата обращения - 1 марта 2017)</w:t>
      </w:r>
    </w:p>
    <w:p w:rsidR="00BA2B88" w:rsidRPr="001C0441" w:rsidRDefault="00BA2B88" w:rsidP="00CD4A3A">
      <w:pPr>
        <w:widowControl/>
        <w:numPr>
          <w:ilvl w:val="0"/>
          <w:numId w:val="24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>Вахнин И. Формирование условий и заключение договора поставки продукции // Хозяйство и право, 2011, № 1.</w:t>
      </w:r>
    </w:p>
    <w:p w:rsidR="00BA2B88" w:rsidRPr="001C0441" w:rsidRDefault="00BA2B88" w:rsidP="00CD4A3A">
      <w:pPr>
        <w:widowControl/>
        <w:numPr>
          <w:ilvl w:val="0"/>
          <w:numId w:val="24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>Витрянский В.В.  Договор купли-продажи и его отдельные виды). –  М., 1999 (гл.3).</w:t>
      </w:r>
    </w:p>
    <w:p w:rsidR="00BA2B88" w:rsidRPr="001C0441" w:rsidRDefault="00BA2B88" w:rsidP="00CD4A3A">
      <w:pPr>
        <w:widowControl/>
        <w:numPr>
          <w:ilvl w:val="0"/>
          <w:numId w:val="24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 xml:space="preserve"> Гурьев В.И. Содержание договора поставки // https: // pravorub.ru/articles/35919.html (Дата обращения – 1 марта 2017)</w:t>
      </w:r>
    </w:p>
    <w:p w:rsidR="00BA2B88" w:rsidRPr="009F7721" w:rsidRDefault="00BA2B88" w:rsidP="00CD4A3A">
      <w:pPr>
        <w:widowControl/>
        <w:numPr>
          <w:ilvl w:val="0"/>
          <w:numId w:val="24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 xml:space="preserve">Джиоева Е.Г. </w:t>
      </w:r>
      <w:hyperlink r:id="rId15" w:history="1">
        <w:r w:rsidRPr="001C0441">
          <w:rPr>
            <w:rStyle w:val="ae"/>
            <w:sz w:val="28"/>
            <w:szCs w:val="28"/>
            <w:u w:val="none"/>
          </w:rPr>
          <w:t xml:space="preserve">Гражданско-правовые риски процедур определения поставщика, подрядчика, исполнителя </w:t>
        </w:r>
      </w:hyperlink>
      <w:r w:rsidRPr="001C0441">
        <w:rPr>
          <w:sz w:val="28"/>
          <w:szCs w:val="28"/>
        </w:rPr>
        <w:t xml:space="preserve"> //  Российская  юстиция.  2016. </w:t>
      </w:r>
      <w:r w:rsidRPr="009F7721">
        <w:rPr>
          <w:sz w:val="28"/>
          <w:szCs w:val="28"/>
        </w:rPr>
        <w:t>№ 1.</w:t>
      </w:r>
    </w:p>
    <w:p w:rsidR="00BA2B88" w:rsidRPr="001C0441" w:rsidRDefault="00BA2B88" w:rsidP="00CD4A3A">
      <w:pPr>
        <w:widowControl/>
        <w:numPr>
          <w:ilvl w:val="0"/>
          <w:numId w:val="24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C0441">
        <w:rPr>
          <w:sz w:val="28"/>
        </w:rPr>
        <w:t xml:space="preserve"> Крылова З.Г. Ответственность по договору поставки. – М.: «Юридическая литература», 2009.</w:t>
      </w:r>
    </w:p>
    <w:p w:rsidR="00BA2B88" w:rsidRPr="001C0441" w:rsidRDefault="00BA2B88" w:rsidP="00CD4A3A">
      <w:pPr>
        <w:widowControl/>
        <w:numPr>
          <w:ilvl w:val="0"/>
          <w:numId w:val="24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C0441">
        <w:rPr>
          <w:sz w:val="28"/>
        </w:rPr>
        <w:t>Лезина Л.В. Расторжение договора поставки со ссылкой на существенное нарушение условий: судебная практика // Арбитражная практика, 2011, № 6.</w:t>
      </w:r>
    </w:p>
    <w:p w:rsidR="00BA2B88" w:rsidRPr="001C0441" w:rsidRDefault="00BA2B88" w:rsidP="00CD4A3A">
      <w:pPr>
        <w:widowControl/>
        <w:numPr>
          <w:ilvl w:val="0"/>
          <w:numId w:val="24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C0441">
        <w:rPr>
          <w:sz w:val="28"/>
          <w:szCs w:val="28"/>
        </w:rPr>
        <w:t xml:space="preserve"> Панова А.С. О совершенствовании норм Гражданского кодекса Российской Федерации о качестве товаров, поставляемых по договору // Российская юстиция, 2013, № 3.</w:t>
      </w:r>
    </w:p>
    <w:p w:rsidR="000A2D5E" w:rsidRDefault="00BA2B88" w:rsidP="00CD4A3A">
      <w:pPr>
        <w:widowControl/>
        <w:numPr>
          <w:ilvl w:val="0"/>
          <w:numId w:val="24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>Свеженцева Н.П. К вопросу о существенных условиях договора поставки  // Проблемы в российском законодательстве, 2011,  № 11.</w:t>
      </w:r>
    </w:p>
    <w:p w:rsidR="00383527" w:rsidRPr="000A2D5E" w:rsidRDefault="000A2D5E" w:rsidP="00095C58">
      <w:pPr>
        <w:tabs>
          <w:tab w:val="left" w:pos="567"/>
          <w:tab w:val="left" w:pos="709"/>
        </w:tabs>
        <w:ind w:firstLine="709"/>
      </w:pPr>
      <w:r>
        <w:br w:type="page"/>
      </w:r>
    </w:p>
    <w:p w:rsidR="00383527" w:rsidRPr="001C0441" w:rsidRDefault="00383527" w:rsidP="00095C58">
      <w:pPr>
        <w:pStyle w:val="1"/>
        <w:tabs>
          <w:tab w:val="left" w:pos="567"/>
          <w:tab w:val="left" w:pos="709"/>
        </w:tabs>
        <w:ind w:firstLine="709"/>
      </w:pPr>
      <w:bookmarkStart w:id="32" w:name="_Toc476942764"/>
      <w:bookmarkStart w:id="33" w:name="_Toc476942940"/>
      <w:bookmarkStart w:id="34" w:name="_Toc476943610"/>
      <w:bookmarkStart w:id="35" w:name="_Toc476943913"/>
      <w:bookmarkStart w:id="36" w:name="_Toc476944095"/>
      <w:bookmarkStart w:id="37" w:name="_Toc476944595"/>
      <w:bookmarkStart w:id="38" w:name="_Toc476945855"/>
      <w:bookmarkStart w:id="39" w:name="_Toc476954467"/>
      <w:r w:rsidRPr="001C0441">
        <w:lastRenderedPageBreak/>
        <w:t>ДОГОВОР ПРОДАЖИ ЖИЛОГО ПОМЕЩЕНИЯ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383527" w:rsidRPr="001C0441" w:rsidRDefault="00383527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before="34" w:line="360" w:lineRule="auto"/>
        <w:ind w:firstLine="709"/>
        <w:jc w:val="center"/>
        <w:outlineLvl w:val="0"/>
        <w:rPr>
          <w:color w:val="000000"/>
          <w:spacing w:val="-4"/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t>Примерный план</w:t>
      </w:r>
    </w:p>
    <w:p w:rsidR="00383527" w:rsidRPr="001C0441" w:rsidRDefault="00383527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before="5" w:line="360" w:lineRule="auto"/>
        <w:ind w:firstLine="709"/>
        <w:jc w:val="both"/>
        <w:rPr>
          <w:sz w:val="28"/>
          <w:szCs w:val="28"/>
        </w:rPr>
      </w:pPr>
      <w:r w:rsidRPr="001C0441">
        <w:rPr>
          <w:color w:val="000000"/>
          <w:spacing w:val="-2"/>
          <w:sz w:val="28"/>
          <w:szCs w:val="28"/>
        </w:rPr>
        <w:t xml:space="preserve">1. Понятие   и   юридическая   характеристика   договора   продажи   жилого </w:t>
      </w:r>
      <w:r w:rsidRPr="001C0441">
        <w:rPr>
          <w:color w:val="000000"/>
          <w:spacing w:val="-4"/>
          <w:sz w:val="28"/>
          <w:szCs w:val="28"/>
        </w:rPr>
        <w:t>помещения.</w:t>
      </w:r>
    </w:p>
    <w:p w:rsidR="00383527" w:rsidRPr="001C0441" w:rsidRDefault="00383527" w:rsidP="00CD4A3A">
      <w:pPr>
        <w:numPr>
          <w:ilvl w:val="0"/>
          <w:numId w:val="12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19" w:line="360" w:lineRule="auto"/>
        <w:ind w:firstLine="709"/>
        <w:rPr>
          <w:color w:val="000000"/>
          <w:spacing w:val="-17"/>
          <w:sz w:val="28"/>
          <w:szCs w:val="28"/>
        </w:rPr>
      </w:pPr>
      <w:r w:rsidRPr="001C0441">
        <w:rPr>
          <w:color w:val="000000"/>
          <w:spacing w:val="-3"/>
          <w:sz w:val="28"/>
          <w:szCs w:val="28"/>
        </w:rPr>
        <w:t>Заключение договора продажи жилого помещения.</w:t>
      </w:r>
    </w:p>
    <w:p w:rsidR="00383527" w:rsidRPr="001C0441" w:rsidRDefault="00383527" w:rsidP="00CD4A3A">
      <w:pPr>
        <w:numPr>
          <w:ilvl w:val="0"/>
          <w:numId w:val="12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5" w:line="360" w:lineRule="auto"/>
        <w:ind w:firstLine="709"/>
        <w:rPr>
          <w:color w:val="000000"/>
          <w:spacing w:val="-16"/>
          <w:sz w:val="28"/>
          <w:szCs w:val="28"/>
        </w:rPr>
      </w:pPr>
      <w:r w:rsidRPr="001C0441">
        <w:rPr>
          <w:color w:val="000000"/>
          <w:spacing w:val="-2"/>
          <w:sz w:val="28"/>
          <w:szCs w:val="28"/>
        </w:rPr>
        <w:t>Права и обязанности сторон договора продажи жилого помещения.</w:t>
      </w:r>
    </w:p>
    <w:p w:rsidR="00383527" w:rsidRPr="001C0441" w:rsidRDefault="00383527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before="5" w:line="360" w:lineRule="auto"/>
        <w:ind w:firstLine="709"/>
        <w:rPr>
          <w:color w:val="000000"/>
          <w:spacing w:val="-16"/>
          <w:sz w:val="28"/>
          <w:szCs w:val="28"/>
        </w:rPr>
      </w:pPr>
    </w:p>
    <w:p w:rsidR="00383527" w:rsidRPr="001C0441" w:rsidRDefault="00383527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b/>
          <w:i/>
          <w:color w:val="000000"/>
          <w:spacing w:val="2"/>
          <w:sz w:val="28"/>
          <w:szCs w:val="28"/>
        </w:rPr>
      </w:pPr>
      <w:r w:rsidRPr="001C0441">
        <w:rPr>
          <w:b/>
          <w:i/>
          <w:color w:val="000000"/>
          <w:spacing w:val="2"/>
          <w:sz w:val="28"/>
          <w:szCs w:val="28"/>
        </w:rPr>
        <w:t>Нормативные акты, акты судебных органов и литература</w:t>
      </w:r>
    </w:p>
    <w:p w:rsidR="00383527" w:rsidRPr="001C0441" w:rsidRDefault="00383527" w:rsidP="00CD4A3A">
      <w:pPr>
        <w:numPr>
          <w:ilvl w:val="0"/>
          <w:numId w:val="28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rPr>
          <w:color w:val="000000"/>
          <w:spacing w:val="-17"/>
          <w:sz w:val="28"/>
          <w:szCs w:val="28"/>
        </w:rPr>
      </w:pPr>
      <w:r w:rsidRPr="001C0441">
        <w:rPr>
          <w:sz w:val="28"/>
          <w:szCs w:val="28"/>
        </w:rPr>
        <w:t>ГК РФ. Часть вторая //СЗ РФ, 1996, № 5 (с изм.  доп.).</w:t>
      </w:r>
    </w:p>
    <w:p w:rsidR="00383527" w:rsidRPr="001C0441" w:rsidRDefault="00383527" w:rsidP="00CD4A3A">
      <w:pPr>
        <w:widowControl/>
        <w:numPr>
          <w:ilvl w:val="0"/>
          <w:numId w:val="28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color w:val="000000"/>
          <w:spacing w:val="-20"/>
          <w:sz w:val="28"/>
          <w:szCs w:val="28"/>
        </w:rPr>
      </w:pPr>
      <w:r w:rsidRPr="001C0441">
        <w:rPr>
          <w:sz w:val="28"/>
          <w:szCs w:val="28"/>
        </w:rPr>
        <w:t>Федеральный закон «О государственной регистрации недвижимости»  № 218-ФЗ от 13.07.2015 // СЗ РФ, 20.07.2015 № 29 (часть 1), ст. 4344.</w:t>
      </w:r>
    </w:p>
    <w:p w:rsidR="00383527" w:rsidRPr="001C0441" w:rsidRDefault="00383527" w:rsidP="00CD4A3A">
      <w:pPr>
        <w:numPr>
          <w:ilvl w:val="0"/>
          <w:numId w:val="28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color w:val="000000"/>
          <w:spacing w:val="-20"/>
          <w:sz w:val="28"/>
          <w:szCs w:val="28"/>
        </w:rPr>
      </w:pPr>
      <w:r w:rsidRPr="001C0441">
        <w:rPr>
          <w:color w:val="000000"/>
          <w:spacing w:val="-20"/>
          <w:sz w:val="28"/>
          <w:szCs w:val="28"/>
        </w:rPr>
        <w:t>Постановление  Пленума  Верховного  Суда  РФ  и  Высшего  Арбитражного  Суда РФ  № 10/22  от  29  апреля  2010 г.  «О некоторых вопроса,  возникающих в судебной практике при разрешении споров, связанных с защитой права собственности и других вещных прав» // Вестник ВАС, 2010, № 6.</w:t>
      </w:r>
    </w:p>
    <w:p w:rsidR="00383527" w:rsidRPr="001C0441" w:rsidRDefault="00383527" w:rsidP="00CD4A3A">
      <w:pPr>
        <w:numPr>
          <w:ilvl w:val="0"/>
          <w:numId w:val="28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color w:val="000000"/>
          <w:spacing w:val="-20"/>
          <w:sz w:val="28"/>
          <w:szCs w:val="28"/>
        </w:rPr>
      </w:pPr>
      <w:r w:rsidRPr="001C0441">
        <w:rPr>
          <w:color w:val="000000"/>
          <w:spacing w:val="-20"/>
          <w:sz w:val="28"/>
          <w:szCs w:val="28"/>
        </w:rPr>
        <w:t>Постановление  Пленума  Высшего  Арбитражного  Суда  РФ  № 54  от  11 июля 2011 г. «О некоторых вопросах разрешения споров, возникающих из договоров по поводу недвижимости, которая будет создана или приобретена в будущем» // Вестник ВАС, 2011, № 9.</w:t>
      </w:r>
    </w:p>
    <w:p w:rsidR="00383527" w:rsidRPr="001C0441" w:rsidRDefault="00471969" w:rsidP="00CD4A3A">
      <w:pPr>
        <w:numPr>
          <w:ilvl w:val="0"/>
          <w:numId w:val="28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color w:val="000000"/>
          <w:spacing w:val="-20"/>
          <w:sz w:val="28"/>
          <w:szCs w:val="28"/>
        </w:rPr>
      </w:pPr>
      <w:hyperlink r:id="rId16" w:history="1">
        <w:r w:rsidR="00383527" w:rsidRPr="001C0441">
          <w:rPr>
            <w:rStyle w:val="ae"/>
            <w:sz w:val="28"/>
            <w:szCs w:val="28"/>
            <w:u w:val="none"/>
          </w:rPr>
          <w:t xml:space="preserve">Бандо М.В. О квалификации перечня лиц, сохраняющих право пользования жилым помещением после его приобретения покупателем, в качестве существенного условия договора купли-продажи жилого помещения </w:t>
        </w:r>
      </w:hyperlink>
      <w:r w:rsidR="00383527" w:rsidRPr="001C0441">
        <w:rPr>
          <w:sz w:val="28"/>
          <w:szCs w:val="28"/>
        </w:rPr>
        <w:t>// Закон, 2015, № 4.</w:t>
      </w:r>
    </w:p>
    <w:p w:rsidR="00383527" w:rsidRPr="001C0441" w:rsidRDefault="00383527" w:rsidP="00095C58">
      <w:pPr>
        <w:pStyle w:val="ab"/>
        <w:tabs>
          <w:tab w:val="left" w:pos="567"/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83527" w:rsidRPr="00963A48" w:rsidRDefault="00383527" w:rsidP="00CD4A3A">
      <w:pPr>
        <w:widowControl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1C0441">
        <w:rPr>
          <w:sz w:val="28"/>
        </w:rPr>
        <w:lastRenderedPageBreak/>
        <w:t>Бевзенко Р.С. Квалификация и последствия сделок с будущей недвижимой вещью, комментарий к Постановлению Пленума ВАС РФ от 11 июля 2011г. № 54 «О некоторых вопросах разрешения споров, возникающих из договоров по поводу недвижимости, которая будет</w:t>
      </w:r>
      <w:r w:rsidR="00963A48">
        <w:rPr>
          <w:sz w:val="28"/>
        </w:rPr>
        <w:t xml:space="preserve"> </w:t>
      </w:r>
      <w:r w:rsidRPr="00963A48">
        <w:rPr>
          <w:sz w:val="28"/>
        </w:rPr>
        <w:t>создана или приобретена  в будущем» // Вестник ВАС РФ, 2012, № 3.</w:t>
      </w:r>
    </w:p>
    <w:p w:rsidR="00383527" w:rsidRPr="001C0441" w:rsidRDefault="00383527" w:rsidP="00CD4A3A">
      <w:pPr>
        <w:widowControl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>Грицкевич Н.С. Сущность предварительного договора купли-продажи недвижимости, а так же некоторые проблемы обеспечения обязательства задатком // APRIORI. Cерия: Гуманитарные науки, 2016, № 3.</w:t>
      </w:r>
    </w:p>
    <w:p w:rsidR="00383527" w:rsidRPr="001C0441" w:rsidRDefault="00383527" w:rsidP="00CD4A3A">
      <w:pPr>
        <w:widowControl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>Журавлева А. Договор купли-продажи жилого помещения: основные риски и способы их минимизации // Жилищное право, 2014, № 4</w:t>
      </w:r>
    </w:p>
    <w:p w:rsidR="00383527" w:rsidRPr="00277FC7" w:rsidRDefault="00383527" w:rsidP="00CD4A3A">
      <w:pPr>
        <w:widowControl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 xml:space="preserve">Илюшина М. Н. </w:t>
      </w:r>
      <w:hyperlink r:id="rId17" w:history="1">
        <w:r w:rsidRPr="001C0441">
          <w:rPr>
            <w:rStyle w:val="ae"/>
            <w:sz w:val="28"/>
            <w:szCs w:val="28"/>
            <w:u w:val="none"/>
          </w:rPr>
          <w:t>Новеллы правового регулирования способов защиты прав участников договора купли-продажи жилой недвижимости в гражданском законодательстве.</w:t>
        </w:r>
      </w:hyperlink>
      <w:r w:rsidRPr="001C0441">
        <w:rPr>
          <w:sz w:val="28"/>
          <w:szCs w:val="28"/>
        </w:rPr>
        <w:t xml:space="preserve"> // Семейное и жилищное право, 2016, </w:t>
      </w:r>
      <w:r w:rsidRPr="00277FC7">
        <w:rPr>
          <w:sz w:val="28"/>
          <w:szCs w:val="28"/>
        </w:rPr>
        <w:t>№ 3.</w:t>
      </w:r>
    </w:p>
    <w:p w:rsidR="00383527" w:rsidRPr="001C0441" w:rsidRDefault="00383527" w:rsidP="00CD4A3A">
      <w:pPr>
        <w:widowControl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 xml:space="preserve"> Илюшина М,И. </w:t>
      </w:r>
      <w:hyperlink r:id="rId18" w:history="1">
        <w:r w:rsidRPr="001C0441">
          <w:rPr>
            <w:rStyle w:val="ae"/>
            <w:sz w:val="28"/>
            <w:szCs w:val="28"/>
            <w:u w:val="none"/>
          </w:rPr>
          <w:t>Предварительный договор в новеллах ГК РФ: новое содержание и новые регулятивные возможности для договоров купли-продажи жилых помещений</w:t>
        </w:r>
      </w:hyperlink>
      <w:r w:rsidRPr="001C0441">
        <w:rPr>
          <w:sz w:val="28"/>
          <w:szCs w:val="28"/>
        </w:rPr>
        <w:t xml:space="preserve"> // Семейное и жилищное право, 2016, № 1.</w:t>
      </w:r>
    </w:p>
    <w:p w:rsidR="00383527" w:rsidRPr="001C0441" w:rsidRDefault="00383527" w:rsidP="00CD4A3A">
      <w:pPr>
        <w:pStyle w:val="cauthorname"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 xml:space="preserve">Лазаренкова Ольга Григорьевна. </w:t>
      </w:r>
      <w:hyperlink r:id="rId19" w:history="1">
        <w:r w:rsidRPr="001C0441">
          <w:rPr>
            <w:rStyle w:val="ae"/>
            <w:sz w:val="28"/>
            <w:szCs w:val="28"/>
            <w:u w:val="none"/>
          </w:rPr>
          <w:t xml:space="preserve">Тенденция расширения участия нотариуса при совершении сделок с недвижимостью </w:t>
        </w:r>
      </w:hyperlink>
      <w:r w:rsidRPr="001C0441">
        <w:rPr>
          <w:sz w:val="28"/>
          <w:szCs w:val="28"/>
        </w:rPr>
        <w:t>// Нотариус, 2016, № 4.</w:t>
      </w:r>
    </w:p>
    <w:p w:rsidR="00383527" w:rsidRPr="001C0441" w:rsidRDefault="00383527" w:rsidP="00CD4A3A">
      <w:pPr>
        <w:widowControl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lastRenderedPageBreak/>
        <w:t>Латынова Е.В. Практика применения законодательств о правах собственности на жилье – 2-е изд., перераб и доп. – М.: Издательство Юрайт, 2013.</w:t>
      </w:r>
    </w:p>
    <w:p w:rsidR="00383527" w:rsidRPr="001C0441" w:rsidRDefault="00383527" w:rsidP="00CD4A3A">
      <w:pPr>
        <w:widowControl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t>Ленковская Р.Р. Особенности ответственности сторон по договору купли-продажи недвижимости // Правовые вопросы недвижимости, 2015, № 1.</w:t>
      </w:r>
    </w:p>
    <w:p w:rsidR="00383527" w:rsidRDefault="00383527" w:rsidP="00CD4A3A">
      <w:pPr>
        <w:widowControl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 xml:space="preserve">Савостьянова О.Н. </w:t>
      </w:r>
      <w:hyperlink r:id="rId20" w:history="1">
        <w:r w:rsidRPr="001C0441">
          <w:rPr>
            <w:rStyle w:val="ae"/>
            <w:sz w:val="28"/>
            <w:szCs w:val="28"/>
          </w:rPr>
          <w:t xml:space="preserve">Вопросы судебной практики: имеет ли право продавец расторгнуть договор купли-продажи жилого помещения с рассрочкой платежа в случае, если покупатель не оплатил за него деньги  </w:t>
        </w:r>
      </w:hyperlink>
      <w:r w:rsidRPr="001C0441">
        <w:rPr>
          <w:sz w:val="28"/>
          <w:szCs w:val="28"/>
        </w:rPr>
        <w:t>// Юрист, 2016, № 22.</w:t>
      </w:r>
    </w:p>
    <w:p w:rsidR="00DD59EE" w:rsidRPr="00963A48" w:rsidRDefault="00383527" w:rsidP="00CD4A3A">
      <w:pPr>
        <w:widowControl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3A48">
        <w:rPr>
          <w:sz w:val="28"/>
          <w:szCs w:val="28"/>
        </w:rPr>
        <w:t>Чикобава Е.М. Правовые особенности договора купли-продажи недвижимости // Юрист, 2012, № 3.</w:t>
      </w:r>
      <w:bookmarkStart w:id="40" w:name="_Toc476942765"/>
      <w:bookmarkStart w:id="41" w:name="_Toc476942941"/>
      <w:bookmarkStart w:id="42" w:name="_Toc476943611"/>
      <w:bookmarkStart w:id="43" w:name="_Toc476943914"/>
      <w:bookmarkStart w:id="44" w:name="_Toc476944096"/>
      <w:bookmarkStart w:id="45" w:name="_Toc476944596"/>
      <w:bookmarkStart w:id="46" w:name="_Toc476945856"/>
    </w:p>
    <w:p w:rsidR="00DD59EE" w:rsidRDefault="00DD59EE" w:rsidP="00095C58">
      <w:pPr>
        <w:widowControl/>
        <w:tabs>
          <w:tab w:val="left" w:pos="567"/>
          <w:tab w:val="left" w:pos="709"/>
        </w:tabs>
        <w:autoSpaceDE/>
        <w:autoSpaceDN/>
        <w:spacing w:after="200" w:line="276" w:lineRule="auto"/>
        <w:ind w:firstLine="709"/>
        <w:rPr>
          <w:rFonts w:asciiTheme="majorHAnsi" w:eastAsiaTheme="majorEastAsia" w:hAnsiTheme="majorHAnsi" w:cstheme="majorBidi"/>
          <w:b/>
          <w:bCs/>
          <w:w w:val="106"/>
          <w:kern w:val="32"/>
          <w:sz w:val="32"/>
          <w:szCs w:val="32"/>
        </w:rPr>
      </w:pPr>
      <w:r>
        <w:br w:type="page"/>
      </w:r>
    </w:p>
    <w:p w:rsidR="00193BEF" w:rsidRPr="001C0441" w:rsidRDefault="00193BEF" w:rsidP="00095C58">
      <w:pPr>
        <w:pStyle w:val="1"/>
        <w:tabs>
          <w:tab w:val="left" w:pos="567"/>
          <w:tab w:val="left" w:pos="709"/>
        </w:tabs>
        <w:ind w:firstLine="709"/>
      </w:pPr>
      <w:bookmarkStart w:id="47" w:name="_Toc476954468"/>
      <w:r w:rsidRPr="001C0441">
        <w:lastRenderedPageBreak/>
        <w:t>ДОГОВОР АРЕНДЫ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193BEF" w:rsidRPr="001C0441" w:rsidRDefault="00193BEF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before="5" w:line="360" w:lineRule="auto"/>
        <w:ind w:firstLine="709"/>
        <w:jc w:val="center"/>
        <w:outlineLvl w:val="0"/>
        <w:rPr>
          <w:color w:val="000000"/>
          <w:spacing w:val="2"/>
          <w:sz w:val="28"/>
          <w:szCs w:val="28"/>
        </w:rPr>
      </w:pPr>
      <w:r w:rsidRPr="001C0441">
        <w:rPr>
          <w:color w:val="000000"/>
          <w:spacing w:val="2"/>
          <w:sz w:val="28"/>
          <w:szCs w:val="28"/>
        </w:rPr>
        <w:t>Примерный план</w:t>
      </w:r>
    </w:p>
    <w:p w:rsidR="00193BEF" w:rsidRPr="001C0441" w:rsidRDefault="00193BEF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1C0441">
        <w:rPr>
          <w:color w:val="000000"/>
          <w:spacing w:val="-20"/>
          <w:sz w:val="28"/>
          <w:szCs w:val="28"/>
        </w:rPr>
        <w:t>1.</w:t>
      </w:r>
      <w:r w:rsidRPr="001C0441">
        <w:rPr>
          <w:color w:val="000000"/>
          <w:sz w:val="28"/>
          <w:szCs w:val="28"/>
        </w:rPr>
        <w:tab/>
      </w:r>
      <w:r w:rsidRPr="001C0441">
        <w:rPr>
          <w:color w:val="000000"/>
          <w:spacing w:val="4"/>
          <w:sz w:val="28"/>
          <w:szCs w:val="28"/>
        </w:rPr>
        <w:t>Элементы договора аренды.</w:t>
      </w:r>
    </w:p>
    <w:p w:rsidR="00193BEF" w:rsidRPr="001C0441" w:rsidRDefault="00193BEF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1C0441">
        <w:rPr>
          <w:color w:val="000000"/>
          <w:spacing w:val="-10"/>
          <w:sz w:val="28"/>
          <w:szCs w:val="28"/>
        </w:rPr>
        <w:t>2.</w:t>
      </w:r>
      <w:r w:rsidRPr="001C0441">
        <w:rPr>
          <w:color w:val="000000"/>
          <w:sz w:val="28"/>
          <w:szCs w:val="28"/>
        </w:rPr>
        <w:tab/>
      </w:r>
      <w:r w:rsidRPr="001C0441">
        <w:rPr>
          <w:color w:val="000000"/>
          <w:spacing w:val="5"/>
          <w:sz w:val="28"/>
          <w:szCs w:val="28"/>
        </w:rPr>
        <w:t>Права к обязанности сторон по договору.</w:t>
      </w:r>
    </w:p>
    <w:p w:rsidR="00193BEF" w:rsidRPr="001C0441" w:rsidRDefault="00193BEF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z w:val="28"/>
          <w:szCs w:val="28"/>
        </w:rPr>
      </w:pPr>
      <w:r w:rsidRPr="001C0441">
        <w:rPr>
          <w:color w:val="000000"/>
          <w:spacing w:val="-11"/>
          <w:sz w:val="28"/>
          <w:szCs w:val="28"/>
        </w:rPr>
        <w:t>3.</w:t>
      </w:r>
      <w:r w:rsidRPr="001C0441">
        <w:rPr>
          <w:color w:val="000000"/>
          <w:sz w:val="28"/>
          <w:szCs w:val="28"/>
        </w:rPr>
        <w:tab/>
        <w:t>Прекращение договора аренды.</w:t>
      </w:r>
    </w:p>
    <w:p w:rsidR="00193BEF" w:rsidRPr="001C0441" w:rsidRDefault="00193BEF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193BEF" w:rsidRPr="001C0441" w:rsidRDefault="00193BEF" w:rsidP="00963A4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b/>
          <w:i/>
          <w:sz w:val="28"/>
          <w:szCs w:val="28"/>
        </w:rPr>
      </w:pPr>
      <w:r w:rsidRPr="001C0441">
        <w:rPr>
          <w:b/>
          <w:i/>
          <w:color w:val="000000"/>
          <w:spacing w:val="1"/>
          <w:w w:val="106"/>
          <w:sz w:val="28"/>
          <w:szCs w:val="28"/>
        </w:rPr>
        <w:t>Нормативные акты, акты судебных органов и литература</w:t>
      </w:r>
    </w:p>
    <w:p w:rsidR="00145A1B" w:rsidRPr="00145A1B" w:rsidRDefault="00193BEF" w:rsidP="00CD4A3A">
      <w:pPr>
        <w:pStyle w:val="ConsTitle"/>
        <w:numPr>
          <w:ilvl w:val="0"/>
          <w:numId w:val="25"/>
        </w:numPr>
        <w:tabs>
          <w:tab w:val="clear" w:pos="720"/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5A1B">
        <w:rPr>
          <w:rFonts w:ascii="Times New Roman" w:hAnsi="Times New Roman" w:cs="Times New Roman"/>
          <w:b w:val="0"/>
          <w:bCs w:val="0"/>
          <w:sz w:val="28"/>
          <w:szCs w:val="28"/>
        </w:rPr>
        <w:t>ГК РФ (гл.34) // СЗ РФ, 1996, №5 (с изм. и доп.).</w:t>
      </w:r>
    </w:p>
    <w:p w:rsidR="006C1F2A" w:rsidRPr="0063449E" w:rsidRDefault="006C1F2A" w:rsidP="00CD4A3A">
      <w:pPr>
        <w:pStyle w:val="ConsTitle"/>
        <w:numPr>
          <w:ilvl w:val="0"/>
          <w:numId w:val="25"/>
        </w:numPr>
        <w:tabs>
          <w:tab w:val="clear" w:pos="720"/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3449E">
        <w:rPr>
          <w:rFonts w:ascii="Times New Roman" w:hAnsi="Times New Roman" w:cs="Times New Roman"/>
          <w:b w:val="0"/>
          <w:bCs w:val="0"/>
          <w:sz w:val="28"/>
          <w:szCs w:val="28"/>
        </w:rPr>
        <w:t>Информационное письмо Президиума Высшего Арбитражного</w:t>
      </w:r>
      <w:r w:rsidR="00963A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Суда РФ от 01.06.2000 г. № 53 «</w:t>
      </w:r>
      <w:r w:rsidRPr="0063449E">
        <w:rPr>
          <w:rFonts w:ascii="Times New Roman" w:hAnsi="Times New Roman" w:cs="Times New Roman"/>
          <w:b w:val="0"/>
          <w:bCs w:val="0"/>
          <w:sz w:val="28"/>
          <w:szCs w:val="28"/>
        </w:rPr>
        <w:t>О государственной регистрации дог</w:t>
      </w:r>
      <w:r w:rsidR="00963A48">
        <w:rPr>
          <w:rFonts w:ascii="Times New Roman" w:hAnsi="Times New Roman" w:cs="Times New Roman"/>
          <w:b w:val="0"/>
          <w:bCs w:val="0"/>
          <w:sz w:val="28"/>
          <w:szCs w:val="28"/>
        </w:rPr>
        <w:t>оворов аренды нежилых помещений»</w:t>
      </w:r>
      <w:r w:rsidRPr="006344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// Вестник ВАС РФ, 2000, № 7.</w:t>
      </w:r>
    </w:p>
    <w:p w:rsidR="006C1F2A" w:rsidRPr="0063449E" w:rsidRDefault="006C1F2A" w:rsidP="00CD4A3A">
      <w:pPr>
        <w:pStyle w:val="ConsTitle"/>
        <w:numPr>
          <w:ilvl w:val="0"/>
          <w:numId w:val="25"/>
        </w:numPr>
        <w:tabs>
          <w:tab w:val="clear" w:pos="720"/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3449E">
        <w:rPr>
          <w:rFonts w:ascii="Times New Roman" w:hAnsi="Times New Roman" w:cs="Times New Roman"/>
          <w:b w:val="0"/>
          <w:bCs w:val="0"/>
          <w:sz w:val="28"/>
          <w:szCs w:val="28"/>
        </w:rPr>
        <w:t>Информационное письмо Президиума Высшего Арбитражного</w:t>
      </w:r>
      <w:r w:rsidR="00495F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Суда РФ от 11.01.2002</w:t>
      </w:r>
      <w:r w:rsidR="00963A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№ 66 «</w:t>
      </w:r>
      <w:r w:rsidRPr="0063449E">
        <w:rPr>
          <w:rFonts w:ascii="Times New Roman" w:hAnsi="Times New Roman" w:cs="Times New Roman"/>
          <w:b w:val="0"/>
          <w:bCs w:val="0"/>
          <w:sz w:val="28"/>
          <w:szCs w:val="28"/>
        </w:rPr>
        <w:t>Обзор практики разреше</w:t>
      </w:r>
      <w:r w:rsidR="00963A48">
        <w:rPr>
          <w:rFonts w:ascii="Times New Roman" w:hAnsi="Times New Roman" w:cs="Times New Roman"/>
          <w:b w:val="0"/>
          <w:bCs w:val="0"/>
          <w:sz w:val="28"/>
          <w:szCs w:val="28"/>
        </w:rPr>
        <w:t>ния споров, связанных с арендой»</w:t>
      </w:r>
      <w:r w:rsidR="00495F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// Вестник ВАС РФ, 2002, № 3.</w:t>
      </w:r>
    </w:p>
    <w:p w:rsidR="006C1F2A" w:rsidRPr="0063449E" w:rsidRDefault="006C1F2A" w:rsidP="00CD4A3A">
      <w:pPr>
        <w:pStyle w:val="ConsTitle"/>
        <w:numPr>
          <w:ilvl w:val="0"/>
          <w:numId w:val="25"/>
        </w:numPr>
        <w:tabs>
          <w:tab w:val="clear" w:pos="720"/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3449E">
        <w:rPr>
          <w:rFonts w:ascii="Times New Roman" w:hAnsi="Times New Roman" w:cs="Times New Roman"/>
          <w:b w:val="0"/>
          <w:bCs w:val="0"/>
          <w:sz w:val="28"/>
          <w:szCs w:val="28"/>
        </w:rPr>
        <w:t>Информационное письмо Президиума Высше</w:t>
      </w:r>
      <w:r w:rsidR="00963A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 Арбитражного Суда </w:t>
      </w:r>
      <w:r w:rsidR="00495F25">
        <w:rPr>
          <w:rFonts w:ascii="Times New Roman" w:hAnsi="Times New Roman" w:cs="Times New Roman"/>
          <w:b w:val="0"/>
          <w:bCs w:val="0"/>
          <w:sz w:val="28"/>
          <w:szCs w:val="28"/>
        </w:rPr>
        <w:t>РФ от 16.02.2001 № 59 «</w:t>
      </w:r>
      <w:r w:rsidRPr="0063449E">
        <w:rPr>
          <w:rFonts w:ascii="Times New Roman" w:hAnsi="Times New Roman" w:cs="Times New Roman"/>
          <w:b w:val="0"/>
          <w:bCs w:val="0"/>
          <w:sz w:val="28"/>
          <w:szCs w:val="28"/>
        </w:rPr>
        <w:t>Обзор практики разрешения споров, связанных с п</w:t>
      </w:r>
      <w:r w:rsidR="00495F25">
        <w:rPr>
          <w:rFonts w:ascii="Times New Roman" w:hAnsi="Times New Roman" w:cs="Times New Roman"/>
          <w:b w:val="0"/>
          <w:bCs w:val="0"/>
          <w:sz w:val="28"/>
          <w:szCs w:val="28"/>
        </w:rPr>
        <w:t>рименением Федерального закона «</w:t>
      </w:r>
      <w:r w:rsidRPr="0063449E">
        <w:rPr>
          <w:rFonts w:ascii="Times New Roman" w:hAnsi="Times New Roman" w:cs="Times New Roman"/>
          <w:b w:val="0"/>
          <w:bCs w:val="0"/>
          <w:sz w:val="28"/>
          <w:szCs w:val="28"/>
        </w:rPr>
        <w:t>О государственной регистрации прав на недв</w:t>
      </w:r>
      <w:r w:rsidR="00495F25">
        <w:rPr>
          <w:rFonts w:ascii="Times New Roman" w:hAnsi="Times New Roman" w:cs="Times New Roman"/>
          <w:b w:val="0"/>
          <w:bCs w:val="0"/>
          <w:sz w:val="28"/>
          <w:szCs w:val="28"/>
        </w:rPr>
        <w:t>ижимое имущество и сделок с ним»</w:t>
      </w:r>
      <w:r w:rsidRPr="006344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// Вестник ВАС РФ, 2001, № 4</w:t>
      </w:r>
      <w:r w:rsidR="00495F2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C1F2A" w:rsidRPr="0086251C" w:rsidRDefault="006C1F2A" w:rsidP="00CD4A3A">
      <w:pPr>
        <w:widowControl/>
        <w:numPr>
          <w:ilvl w:val="0"/>
          <w:numId w:val="25"/>
        </w:numPr>
        <w:shd w:val="clear" w:color="auto" w:fill="FFFFFF"/>
        <w:tabs>
          <w:tab w:val="clear" w:pos="720"/>
          <w:tab w:val="left" w:pos="567"/>
          <w:tab w:val="left" w:pos="709"/>
          <w:tab w:val="left" w:pos="1334"/>
        </w:tabs>
        <w:autoSpaceDE/>
        <w:autoSpaceDN/>
        <w:spacing w:line="360" w:lineRule="auto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63449E">
        <w:rPr>
          <w:color w:val="000000"/>
          <w:spacing w:val="2"/>
          <w:sz w:val="28"/>
          <w:szCs w:val="28"/>
        </w:rPr>
        <w:t xml:space="preserve">Постановление Пленума Высшего Арбитражного Суда РФ № 73 от 17 ноября 2011 г. «Об отдельных вопросах практики применения правил Гражданского кодекса Российской Федерации о договоре аренды» </w:t>
      </w:r>
      <w:r w:rsidRPr="0086251C">
        <w:rPr>
          <w:color w:val="000000"/>
          <w:spacing w:val="2"/>
          <w:sz w:val="28"/>
          <w:szCs w:val="28"/>
        </w:rPr>
        <w:t>//</w:t>
      </w:r>
      <w:r w:rsidR="00495F25">
        <w:rPr>
          <w:color w:val="000000"/>
          <w:spacing w:val="2"/>
          <w:sz w:val="28"/>
          <w:szCs w:val="28"/>
        </w:rPr>
        <w:t xml:space="preserve"> </w:t>
      </w:r>
      <w:r w:rsidRPr="0086251C">
        <w:rPr>
          <w:color w:val="000000"/>
          <w:spacing w:val="2"/>
          <w:sz w:val="28"/>
          <w:szCs w:val="28"/>
        </w:rPr>
        <w:t>Вестник ВАС, №1, январь 2012</w:t>
      </w:r>
      <w:r w:rsidR="00495F25">
        <w:rPr>
          <w:color w:val="000000"/>
          <w:spacing w:val="2"/>
          <w:sz w:val="28"/>
          <w:szCs w:val="28"/>
        </w:rPr>
        <w:t xml:space="preserve"> (с изм. и доп.).</w:t>
      </w:r>
    </w:p>
    <w:p w:rsidR="006C1F2A" w:rsidRPr="007F3A8B" w:rsidRDefault="006C1F2A" w:rsidP="00CD4A3A">
      <w:pPr>
        <w:pStyle w:val="ab"/>
        <w:numPr>
          <w:ilvl w:val="0"/>
          <w:numId w:val="25"/>
        </w:numPr>
        <w:tabs>
          <w:tab w:val="clear" w:pos="72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F3A8B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Белов В.А. О консенсуальности и реальности договора аренды // "Право и экономика", 2015,</w:t>
      </w:r>
      <w:r w:rsidR="00A16397">
        <w:rPr>
          <w:rFonts w:ascii="Times New Roman" w:hAnsi="Times New Roman"/>
          <w:color w:val="000000"/>
          <w:spacing w:val="2"/>
          <w:sz w:val="28"/>
          <w:szCs w:val="28"/>
        </w:rPr>
        <w:t xml:space="preserve"> N 3. </w:t>
      </w:r>
    </w:p>
    <w:p w:rsidR="006C1F2A" w:rsidRPr="007F3A8B" w:rsidRDefault="006C1F2A" w:rsidP="00CD4A3A">
      <w:pPr>
        <w:pStyle w:val="ab"/>
        <w:numPr>
          <w:ilvl w:val="0"/>
          <w:numId w:val="25"/>
        </w:numPr>
        <w:tabs>
          <w:tab w:val="clear" w:pos="72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F3A8B">
        <w:rPr>
          <w:rFonts w:ascii="Times New Roman" w:hAnsi="Times New Roman"/>
          <w:color w:val="000000"/>
          <w:spacing w:val="2"/>
          <w:sz w:val="28"/>
          <w:szCs w:val="28"/>
        </w:rPr>
        <w:t>Белов В.А. Договор аренды и государственная регистрация // "Вестник арбитражн</w:t>
      </w:r>
      <w:r w:rsidR="00A16397">
        <w:rPr>
          <w:rFonts w:ascii="Times New Roman" w:hAnsi="Times New Roman"/>
          <w:color w:val="000000"/>
          <w:spacing w:val="2"/>
          <w:sz w:val="28"/>
          <w:szCs w:val="28"/>
        </w:rPr>
        <w:t xml:space="preserve">ой практики", 2016, N 2. </w:t>
      </w:r>
    </w:p>
    <w:p w:rsidR="006C1F2A" w:rsidRPr="007F3A8B" w:rsidRDefault="006C1F2A" w:rsidP="00CD4A3A">
      <w:pPr>
        <w:pStyle w:val="ab"/>
        <w:numPr>
          <w:ilvl w:val="0"/>
          <w:numId w:val="25"/>
        </w:numPr>
        <w:tabs>
          <w:tab w:val="clear" w:pos="72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F3A8B">
        <w:rPr>
          <w:rFonts w:ascii="Times New Roman" w:hAnsi="Times New Roman"/>
          <w:color w:val="000000"/>
          <w:spacing w:val="2"/>
          <w:sz w:val="28"/>
          <w:szCs w:val="28"/>
        </w:rPr>
        <w:t>Белов В. Крупные арендаторы недвижимости: споры с владельцами // "Жил</w:t>
      </w:r>
      <w:r w:rsidR="00A16397">
        <w:rPr>
          <w:rFonts w:ascii="Times New Roman" w:hAnsi="Times New Roman"/>
          <w:color w:val="000000"/>
          <w:spacing w:val="2"/>
          <w:sz w:val="28"/>
          <w:szCs w:val="28"/>
        </w:rPr>
        <w:t xml:space="preserve">ищное право", 2016, N 4. </w:t>
      </w:r>
    </w:p>
    <w:p w:rsidR="006C1F2A" w:rsidRPr="007F3A8B" w:rsidRDefault="006C1F2A" w:rsidP="00CD4A3A">
      <w:pPr>
        <w:pStyle w:val="ab"/>
        <w:numPr>
          <w:ilvl w:val="0"/>
          <w:numId w:val="25"/>
        </w:numPr>
        <w:tabs>
          <w:tab w:val="clear" w:pos="72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F3A8B">
        <w:rPr>
          <w:rFonts w:ascii="Times New Roman" w:hAnsi="Times New Roman"/>
          <w:color w:val="000000"/>
          <w:spacing w:val="2"/>
          <w:sz w:val="28"/>
          <w:szCs w:val="28"/>
        </w:rPr>
        <w:t xml:space="preserve">Белов В.А. Правовая природа арендных отношений: исторический аспект </w:t>
      </w:r>
      <w:r w:rsidR="001167ED">
        <w:rPr>
          <w:rFonts w:ascii="Times New Roman" w:hAnsi="Times New Roman"/>
          <w:color w:val="000000"/>
          <w:spacing w:val="2"/>
          <w:sz w:val="28"/>
          <w:szCs w:val="28"/>
        </w:rPr>
        <w:t xml:space="preserve">// "Адвокат", 2015, N 9. </w:t>
      </w:r>
    </w:p>
    <w:p w:rsidR="006C1F2A" w:rsidRPr="007F3A8B" w:rsidRDefault="00495F25" w:rsidP="00CD4A3A">
      <w:pPr>
        <w:pStyle w:val="ab"/>
        <w:numPr>
          <w:ilvl w:val="0"/>
          <w:numId w:val="25"/>
        </w:numPr>
        <w:tabs>
          <w:tab w:val="clear" w:pos="72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Боярская Ю.Н. </w:t>
      </w:r>
      <w:r w:rsidR="006C1F2A" w:rsidRPr="007F3A8B">
        <w:rPr>
          <w:rFonts w:ascii="Times New Roman" w:hAnsi="Times New Roman"/>
          <w:color w:val="000000"/>
          <w:spacing w:val="2"/>
          <w:sz w:val="28"/>
          <w:szCs w:val="28"/>
        </w:rPr>
        <w:t>Договор аренды транспортных средств с предоставлением услуг по управлению и технической эксплу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атации </w:t>
      </w:r>
      <w:r w:rsidR="001167ED">
        <w:rPr>
          <w:rFonts w:ascii="Times New Roman" w:hAnsi="Times New Roman"/>
          <w:color w:val="000000"/>
          <w:spacing w:val="2"/>
          <w:sz w:val="28"/>
          <w:szCs w:val="28"/>
        </w:rPr>
        <w:t>//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1167ED">
        <w:rPr>
          <w:rFonts w:ascii="Times New Roman" w:hAnsi="Times New Roman"/>
          <w:color w:val="000000"/>
          <w:spacing w:val="2"/>
          <w:sz w:val="28"/>
          <w:szCs w:val="28"/>
        </w:rPr>
        <w:t>"Статут", 2016</w:t>
      </w:r>
    </w:p>
    <w:p w:rsidR="006C1F2A" w:rsidRPr="007F3A8B" w:rsidRDefault="006C1F2A" w:rsidP="00CD4A3A">
      <w:pPr>
        <w:pStyle w:val="ab"/>
        <w:numPr>
          <w:ilvl w:val="0"/>
          <w:numId w:val="25"/>
        </w:numPr>
        <w:tabs>
          <w:tab w:val="clear" w:pos="72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F3A8B">
        <w:rPr>
          <w:rFonts w:ascii="Times New Roman" w:hAnsi="Times New Roman"/>
          <w:color w:val="000000"/>
          <w:spacing w:val="2"/>
          <w:sz w:val="28"/>
          <w:szCs w:val="28"/>
        </w:rPr>
        <w:t>Дружинин А. Об изменении долгосрочного договора аренд</w:t>
      </w:r>
      <w:r w:rsidR="001167ED">
        <w:rPr>
          <w:rFonts w:ascii="Times New Roman" w:hAnsi="Times New Roman"/>
          <w:color w:val="000000"/>
          <w:spacing w:val="2"/>
          <w:sz w:val="28"/>
          <w:szCs w:val="28"/>
        </w:rPr>
        <w:t>ы //"ЭЖ-Юрист", 2015, N 15.</w:t>
      </w:r>
    </w:p>
    <w:p w:rsidR="006C1F2A" w:rsidRPr="007F3A8B" w:rsidRDefault="006C1F2A" w:rsidP="00CD4A3A">
      <w:pPr>
        <w:pStyle w:val="ab"/>
        <w:numPr>
          <w:ilvl w:val="0"/>
          <w:numId w:val="25"/>
        </w:numPr>
        <w:tabs>
          <w:tab w:val="clear" w:pos="72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F3A8B">
        <w:rPr>
          <w:rFonts w:ascii="Times New Roman" w:hAnsi="Times New Roman"/>
          <w:color w:val="000000"/>
          <w:spacing w:val="2"/>
          <w:sz w:val="28"/>
          <w:szCs w:val="28"/>
        </w:rPr>
        <w:t>Дружинин А. О преимущественном праве в договоре аренды</w:t>
      </w:r>
      <w:r w:rsidR="001167ED">
        <w:rPr>
          <w:rFonts w:ascii="Times New Roman" w:hAnsi="Times New Roman"/>
          <w:color w:val="000000"/>
          <w:spacing w:val="2"/>
          <w:sz w:val="28"/>
          <w:szCs w:val="28"/>
        </w:rPr>
        <w:t xml:space="preserve"> // "ЭЖ-Юрист", 2015, N 36.</w:t>
      </w:r>
    </w:p>
    <w:p w:rsidR="006C1F2A" w:rsidRPr="007F3A8B" w:rsidRDefault="006C1F2A" w:rsidP="00CD4A3A">
      <w:pPr>
        <w:pStyle w:val="ab"/>
        <w:numPr>
          <w:ilvl w:val="0"/>
          <w:numId w:val="25"/>
        </w:numPr>
        <w:tabs>
          <w:tab w:val="clear" w:pos="72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F3A8B">
        <w:rPr>
          <w:rFonts w:ascii="Times New Roman" w:hAnsi="Times New Roman"/>
          <w:color w:val="000000"/>
          <w:spacing w:val="2"/>
          <w:sz w:val="28"/>
          <w:szCs w:val="28"/>
        </w:rPr>
        <w:t>Замрыга Д.В. О правовой квалификации соглашений об изменении условий договора аренды // "Конкуре</w:t>
      </w:r>
      <w:r w:rsidR="002A6B23">
        <w:rPr>
          <w:rFonts w:ascii="Times New Roman" w:hAnsi="Times New Roman"/>
          <w:color w:val="000000"/>
          <w:spacing w:val="2"/>
          <w:sz w:val="28"/>
          <w:szCs w:val="28"/>
        </w:rPr>
        <w:t xml:space="preserve">нтное право", 2016, N 2. </w:t>
      </w:r>
    </w:p>
    <w:p w:rsidR="006C1F2A" w:rsidRPr="007F3A8B" w:rsidRDefault="006C1F2A" w:rsidP="00CD4A3A">
      <w:pPr>
        <w:pStyle w:val="ab"/>
        <w:numPr>
          <w:ilvl w:val="0"/>
          <w:numId w:val="25"/>
        </w:numPr>
        <w:tabs>
          <w:tab w:val="clear" w:pos="72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F3A8B">
        <w:rPr>
          <w:rFonts w:ascii="Times New Roman" w:hAnsi="Times New Roman"/>
          <w:color w:val="000000"/>
          <w:spacing w:val="2"/>
          <w:sz w:val="28"/>
          <w:szCs w:val="28"/>
        </w:rPr>
        <w:t>Иванова С. Объект аренды: трудности согласования</w:t>
      </w:r>
      <w:r w:rsidR="0040364A">
        <w:rPr>
          <w:rFonts w:ascii="Times New Roman" w:hAnsi="Times New Roman"/>
          <w:color w:val="000000"/>
          <w:spacing w:val="2"/>
          <w:sz w:val="28"/>
          <w:szCs w:val="28"/>
        </w:rPr>
        <w:t xml:space="preserve"> // "ЭЖ-Юрист", 2016, N 33. </w:t>
      </w:r>
    </w:p>
    <w:p w:rsidR="006C1F2A" w:rsidRPr="007F3A8B" w:rsidRDefault="006C1F2A" w:rsidP="00CD4A3A">
      <w:pPr>
        <w:pStyle w:val="ab"/>
        <w:numPr>
          <w:ilvl w:val="0"/>
          <w:numId w:val="25"/>
        </w:numPr>
        <w:tabs>
          <w:tab w:val="clear" w:pos="72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F3A8B">
        <w:rPr>
          <w:rFonts w:ascii="Times New Roman" w:hAnsi="Times New Roman"/>
          <w:color w:val="000000"/>
          <w:spacing w:val="2"/>
          <w:sz w:val="28"/>
          <w:szCs w:val="28"/>
        </w:rPr>
        <w:t xml:space="preserve">Коноваленко Е.Е. Оспорены договоры аренды </w:t>
      </w:r>
      <w:r w:rsidR="0040364A">
        <w:rPr>
          <w:rFonts w:ascii="Times New Roman" w:hAnsi="Times New Roman"/>
          <w:color w:val="000000"/>
          <w:spacing w:val="2"/>
          <w:sz w:val="28"/>
          <w:szCs w:val="28"/>
        </w:rPr>
        <w:t xml:space="preserve">// "Законность", 2016, N 3. </w:t>
      </w:r>
    </w:p>
    <w:p w:rsidR="006C1F2A" w:rsidRPr="007F3A8B" w:rsidRDefault="006C1F2A" w:rsidP="00CD4A3A">
      <w:pPr>
        <w:pStyle w:val="ab"/>
        <w:numPr>
          <w:ilvl w:val="0"/>
          <w:numId w:val="25"/>
        </w:numPr>
        <w:tabs>
          <w:tab w:val="clear" w:pos="72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F3A8B">
        <w:rPr>
          <w:rFonts w:ascii="Times New Roman" w:hAnsi="Times New Roman"/>
          <w:color w:val="000000"/>
          <w:spacing w:val="2"/>
          <w:sz w:val="28"/>
          <w:szCs w:val="28"/>
        </w:rPr>
        <w:t xml:space="preserve">Лазаренкова О.Г. Договор аренды части нежилого помещения: особенности заключения и государственной регистрации </w:t>
      </w:r>
      <w:r w:rsidR="0040364A">
        <w:rPr>
          <w:rFonts w:ascii="Times New Roman" w:hAnsi="Times New Roman"/>
          <w:color w:val="000000"/>
          <w:spacing w:val="2"/>
          <w:sz w:val="28"/>
          <w:szCs w:val="28"/>
        </w:rPr>
        <w:t xml:space="preserve">// "Нотариус", 2015, N 8. </w:t>
      </w:r>
    </w:p>
    <w:p w:rsidR="006C1F2A" w:rsidRPr="007F3A8B" w:rsidRDefault="006C1F2A" w:rsidP="00CD4A3A">
      <w:pPr>
        <w:pStyle w:val="ab"/>
        <w:numPr>
          <w:ilvl w:val="0"/>
          <w:numId w:val="25"/>
        </w:numPr>
        <w:tabs>
          <w:tab w:val="clear" w:pos="72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F3A8B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Ткаченко Г. Переустройство нежилых помещений арендатором. Что должны знать стороны договора аренды // "Жил</w:t>
      </w:r>
      <w:r w:rsidR="0040364A">
        <w:rPr>
          <w:rFonts w:ascii="Times New Roman" w:hAnsi="Times New Roman"/>
          <w:color w:val="000000"/>
          <w:spacing w:val="2"/>
          <w:sz w:val="28"/>
          <w:szCs w:val="28"/>
        </w:rPr>
        <w:t xml:space="preserve">ищное право", 2015, N 9. </w:t>
      </w:r>
    </w:p>
    <w:p w:rsidR="006C1F2A" w:rsidRPr="007F3A8B" w:rsidRDefault="006C1F2A" w:rsidP="00CD4A3A">
      <w:pPr>
        <w:pStyle w:val="ab"/>
        <w:numPr>
          <w:ilvl w:val="0"/>
          <w:numId w:val="25"/>
        </w:numPr>
        <w:tabs>
          <w:tab w:val="clear" w:pos="72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F3A8B">
        <w:rPr>
          <w:rFonts w:ascii="Times New Roman" w:hAnsi="Times New Roman"/>
          <w:color w:val="000000"/>
          <w:spacing w:val="2"/>
          <w:sz w:val="28"/>
          <w:szCs w:val="28"/>
        </w:rPr>
        <w:t>Ткаченко Г. Арендодатель повышает арендную плату в одностороннем порядке. Как помочь арендатору? // "Жил</w:t>
      </w:r>
      <w:r w:rsidR="0040364A">
        <w:rPr>
          <w:rFonts w:ascii="Times New Roman" w:hAnsi="Times New Roman"/>
          <w:color w:val="000000"/>
          <w:spacing w:val="2"/>
          <w:sz w:val="28"/>
          <w:szCs w:val="28"/>
        </w:rPr>
        <w:t>ищное право", 2015, N 8.</w:t>
      </w:r>
    </w:p>
    <w:p w:rsidR="00D87059" w:rsidRPr="001C0441" w:rsidRDefault="00A71670" w:rsidP="00095C58">
      <w:pPr>
        <w:pStyle w:val="1"/>
        <w:tabs>
          <w:tab w:val="left" w:pos="567"/>
          <w:tab w:val="left" w:pos="709"/>
        </w:tabs>
        <w:ind w:firstLine="709"/>
      </w:pPr>
      <w:r w:rsidRPr="001C0441">
        <w:br w:type="page"/>
      </w:r>
      <w:bookmarkStart w:id="48" w:name="_Toc476942766"/>
      <w:bookmarkStart w:id="49" w:name="_Toc476942942"/>
      <w:bookmarkStart w:id="50" w:name="_Toc476943612"/>
      <w:bookmarkStart w:id="51" w:name="_Toc476943915"/>
      <w:bookmarkStart w:id="52" w:name="_Toc476944097"/>
      <w:bookmarkStart w:id="53" w:name="_Toc476944597"/>
      <w:bookmarkStart w:id="54" w:name="_Toc476945857"/>
      <w:bookmarkStart w:id="55" w:name="_Toc476954469"/>
      <w:r w:rsidR="00D87059" w:rsidRPr="001C0441">
        <w:lastRenderedPageBreak/>
        <w:t xml:space="preserve">НАЕМ ЖИЛОГО ПОМЕЩЕНИЯ </w:t>
      </w:r>
      <w:r w:rsidR="00D87059" w:rsidRPr="001C0441">
        <w:rPr>
          <w:spacing w:val="6"/>
        </w:rPr>
        <w:t>НА КОММЕРЧЕСКОЙ ОСНОВЕ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D87059" w:rsidRPr="001C0441" w:rsidRDefault="00D87059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color w:val="000000"/>
          <w:spacing w:val="2"/>
          <w:sz w:val="28"/>
          <w:szCs w:val="28"/>
        </w:rPr>
      </w:pPr>
      <w:r w:rsidRPr="001C0441">
        <w:rPr>
          <w:color w:val="000000"/>
          <w:spacing w:val="2"/>
          <w:sz w:val="28"/>
          <w:szCs w:val="28"/>
        </w:rPr>
        <w:t>Примерный план</w:t>
      </w:r>
    </w:p>
    <w:p w:rsidR="00D87059" w:rsidRPr="001C0441" w:rsidRDefault="00D87059" w:rsidP="00095C58">
      <w:pPr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5" w:line="360" w:lineRule="auto"/>
        <w:ind w:firstLine="709"/>
        <w:rPr>
          <w:color w:val="000000"/>
          <w:spacing w:val="-20"/>
          <w:sz w:val="28"/>
          <w:szCs w:val="28"/>
        </w:rPr>
      </w:pPr>
      <w:r w:rsidRPr="001C0441">
        <w:rPr>
          <w:color w:val="000000"/>
          <w:spacing w:val="2"/>
          <w:sz w:val="28"/>
          <w:szCs w:val="28"/>
        </w:rPr>
        <w:t xml:space="preserve"> Предмет, субъекты и форма договора.</w:t>
      </w:r>
    </w:p>
    <w:p w:rsidR="00D87059" w:rsidRPr="001C0441" w:rsidRDefault="00D87059" w:rsidP="00095C58">
      <w:pPr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8"/>
          <w:sz w:val="28"/>
          <w:szCs w:val="28"/>
        </w:rPr>
      </w:pPr>
      <w:r w:rsidRPr="001C0441">
        <w:rPr>
          <w:color w:val="000000"/>
          <w:spacing w:val="4"/>
          <w:sz w:val="28"/>
          <w:szCs w:val="28"/>
        </w:rPr>
        <w:t xml:space="preserve"> Права и обязанности сторон по договору.</w:t>
      </w:r>
    </w:p>
    <w:p w:rsidR="00D87059" w:rsidRPr="001C0441" w:rsidRDefault="00D87059" w:rsidP="00095C58">
      <w:pPr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6"/>
          <w:sz w:val="28"/>
          <w:szCs w:val="28"/>
        </w:rPr>
      </w:pPr>
      <w:r w:rsidRPr="001C0441">
        <w:rPr>
          <w:color w:val="000000"/>
          <w:spacing w:val="3"/>
          <w:sz w:val="28"/>
          <w:szCs w:val="28"/>
        </w:rPr>
        <w:t xml:space="preserve"> Прекращение договора коммерческого найма жилого помещений.</w:t>
      </w:r>
    </w:p>
    <w:p w:rsidR="00D87059" w:rsidRPr="001C0441" w:rsidRDefault="00D87059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6"/>
          <w:sz w:val="28"/>
          <w:szCs w:val="28"/>
        </w:rPr>
      </w:pPr>
    </w:p>
    <w:p w:rsidR="00D87059" w:rsidRPr="001C0441" w:rsidRDefault="00D87059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b/>
          <w:i/>
          <w:color w:val="000000"/>
          <w:spacing w:val="3"/>
          <w:sz w:val="28"/>
          <w:szCs w:val="28"/>
        </w:rPr>
      </w:pPr>
      <w:r w:rsidRPr="001C0441">
        <w:rPr>
          <w:b/>
          <w:i/>
          <w:color w:val="000000"/>
          <w:spacing w:val="3"/>
          <w:sz w:val="28"/>
          <w:szCs w:val="28"/>
        </w:rPr>
        <w:t>Нормативные акты, акты судебных органов и литература</w:t>
      </w:r>
    </w:p>
    <w:p w:rsidR="00D87059" w:rsidRPr="001C0441" w:rsidRDefault="00D87059" w:rsidP="00CD4A3A">
      <w:pPr>
        <w:numPr>
          <w:ilvl w:val="0"/>
          <w:numId w:val="23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rPr>
          <w:color w:val="000000"/>
          <w:spacing w:val="-20"/>
          <w:sz w:val="28"/>
          <w:szCs w:val="28"/>
        </w:rPr>
      </w:pPr>
      <w:r w:rsidRPr="001C0441">
        <w:rPr>
          <w:color w:val="000000"/>
          <w:spacing w:val="-1"/>
          <w:sz w:val="28"/>
          <w:szCs w:val="28"/>
        </w:rPr>
        <w:t>Конституция Российской Федерации, ст.40.</w:t>
      </w:r>
    </w:p>
    <w:p w:rsidR="00D87059" w:rsidRPr="001C0441" w:rsidRDefault="00D87059" w:rsidP="00CD4A3A">
      <w:pPr>
        <w:numPr>
          <w:ilvl w:val="0"/>
          <w:numId w:val="23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rPr>
          <w:color w:val="000000"/>
          <w:spacing w:val="-8"/>
          <w:sz w:val="28"/>
          <w:szCs w:val="28"/>
        </w:rPr>
      </w:pPr>
      <w:r w:rsidRPr="001C0441">
        <w:rPr>
          <w:color w:val="000000"/>
          <w:sz w:val="28"/>
          <w:szCs w:val="28"/>
        </w:rPr>
        <w:t>Г</w:t>
      </w:r>
      <w:r w:rsidRPr="001C0441">
        <w:rPr>
          <w:color w:val="000000"/>
          <w:spacing w:val="4"/>
          <w:sz w:val="28"/>
          <w:szCs w:val="28"/>
        </w:rPr>
        <w:t>ражданский кодекс РФ (гл.35)  // СЗ РФ, 1996, № 5 (с изм. и доп.).</w:t>
      </w:r>
    </w:p>
    <w:p w:rsidR="00D87059" w:rsidRPr="001C0441" w:rsidRDefault="00D87059" w:rsidP="00CD4A3A">
      <w:pPr>
        <w:pStyle w:val="ConsTitle"/>
        <w:numPr>
          <w:ilvl w:val="0"/>
          <w:numId w:val="23"/>
        </w:numPr>
        <w:tabs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Жилищный кодекс РФ от 29.12.2004  //  СЗ РФ, 2005, № 1, ч. 1 (с изм. и доп.).</w:t>
      </w:r>
    </w:p>
    <w:p w:rsidR="00D87059" w:rsidRPr="001C0441" w:rsidRDefault="00D87059" w:rsidP="00CD4A3A">
      <w:pPr>
        <w:pStyle w:val="ConsTitle"/>
        <w:numPr>
          <w:ilvl w:val="0"/>
          <w:numId w:val="23"/>
        </w:numPr>
        <w:tabs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Федеральный закон «О введении в действие Жилищного кодекса РФ» от 29.12.2004 // СЗ РФ, 2005, № 1, ч.1 (с изм. и доп.).</w:t>
      </w:r>
    </w:p>
    <w:p w:rsidR="00D87059" w:rsidRPr="001C0441" w:rsidRDefault="00D87059" w:rsidP="00CD4A3A">
      <w:pPr>
        <w:pStyle w:val="ab"/>
        <w:numPr>
          <w:ilvl w:val="0"/>
          <w:numId w:val="23"/>
        </w:numPr>
        <w:tabs>
          <w:tab w:val="left" w:pos="567"/>
          <w:tab w:val="left" w:pos="709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441">
        <w:rPr>
          <w:rFonts w:ascii="Times New Roman" w:hAnsi="Times New Roman"/>
          <w:sz w:val="28"/>
          <w:szCs w:val="28"/>
        </w:rPr>
        <w:t>Постановление Пленума Верховного Суда РФ от 02.07.2009 N 14 «О некоторых вопросах, возникших в судебной практике при применении Жилищного кодекса Российской Федерации» // Бюллетень ВС РФ, 2009,  № 9.</w:t>
      </w:r>
    </w:p>
    <w:p w:rsidR="00D87059" w:rsidRPr="001C0441" w:rsidRDefault="00D87059" w:rsidP="00CD4A3A">
      <w:pPr>
        <w:pStyle w:val="ac"/>
        <w:widowControl/>
        <w:numPr>
          <w:ilvl w:val="0"/>
          <w:numId w:val="23"/>
        </w:numPr>
        <w:tabs>
          <w:tab w:val="left" w:pos="567"/>
          <w:tab w:val="left" w:pos="709"/>
          <w:tab w:val="left" w:pos="993"/>
        </w:tabs>
        <w:autoSpaceDE/>
        <w:autoSpaceDN/>
        <w:spacing w:after="0"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>Воронецкий П.М. Договор коммерческого найма жилого помещения: проблемы правового регулирования // Российская юстиция, 2015, № 2.</w:t>
      </w:r>
    </w:p>
    <w:p w:rsidR="007420E4" w:rsidRPr="001C0441" w:rsidRDefault="007420E4" w:rsidP="00CD4A3A">
      <w:pPr>
        <w:pStyle w:val="ac"/>
        <w:widowControl/>
        <w:numPr>
          <w:ilvl w:val="0"/>
          <w:numId w:val="23"/>
        </w:numPr>
        <w:tabs>
          <w:tab w:val="left" w:pos="567"/>
          <w:tab w:val="left" w:pos="709"/>
          <w:tab w:val="left" w:pos="993"/>
        </w:tabs>
        <w:autoSpaceDE/>
        <w:autoSpaceDN/>
        <w:spacing w:after="0"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>Карпухин Д.В., Забелова Л.Б. Коммерческий наем жилого помещения: особенности расторжения договора // Жилищное право, 2010, № 7.</w:t>
      </w:r>
    </w:p>
    <w:p w:rsidR="00D87059" w:rsidRPr="001C0441" w:rsidRDefault="00D87059" w:rsidP="00CD4A3A">
      <w:pPr>
        <w:widowControl/>
        <w:numPr>
          <w:ilvl w:val="0"/>
          <w:numId w:val="23"/>
        </w:numPr>
        <w:tabs>
          <w:tab w:val="left" w:pos="567"/>
          <w:tab w:val="left" w:pos="709"/>
          <w:tab w:val="left" w:pos="993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lastRenderedPageBreak/>
        <w:t xml:space="preserve">Кириченко О.В. Срок в договоре коммерческого найма жилого помещения // Семейное и жилищное право, 2012, № 4. </w:t>
      </w:r>
    </w:p>
    <w:p w:rsidR="00D87059" w:rsidRPr="001C0441" w:rsidRDefault="00D87059" w:rsidP="00CD4A3A">
      <w:pPr>
        <w:pStyle w:val="ac"/>
        <w:widowControl/>
        <w:numPr>
          <w:ilvl w:val="0"/>
          <w:numId w:val="23"/>
        </w:numPr>
        <w:tabs>
          <w:tab w:val="left" w:pos="567"/>
          <w:tab w:val="left" w:pos="709"/>
          <w:tab w:val="left" w:pos="993"/>
        </w:tabs>
        <w:autoSpaceDE/>
        <w:autoSpaceDN/>
        <w:spacing w:after="0"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>Кириченко О.В. Субъектный состав договора коммерческого найма жилого помещения // Современное право, 2012, № 5.</w:t>
      </w:r>
    </w:p>
    <w:p w:rsidR="00D87059" w:rsidRPr="001C0441" w:rsidRDefault="00D87059" w:rsidP="00CD4A3A">
      <w:pPr>
        <w:widowControl/>
        <w:numPr>
          <w:ilvl w:val="0"/>
          <w:numId w:val="23"/>
        </w:numPr>
        <w:tabs>
          <w:tab w:val="left" w:pos="567"/>
          <w:tab w:val="left" w:pos="709"/>
          <w:tab w:val="left" w:pos="993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 xml:space="preserve"> Кириченко О.В. Государственная регистрация договоров коммерческого  найма  жилого  помещения  //  Современное  право, 2012, № 7. </w:t>
      </w:r>
    </w:p>
    <w:p w:rsidR="00D87059" w:rsidRPr="001C0441" w:rsidRDefault="00D87059" w:rsidP="00CD4A3A">
      <w:pPr>
        <w:numPr>
          <w:ilvl w:val="0"/>
          <w:numId w:val="23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>Кобыленкова А.И. К вопросу об объектах жилищных правоотношений // Семейное и жилищное право, 2015, № 4.</w:t>
      </w:r>
    </w:p>
    <w:p w:rsidR="00D87059" w:rsidRPr="001C0441" w:rsidRDefault="00D87059" w:rsidP="00CD4A3A">
      <w:pPr>
        <w:pStyle w:val="ac"/>
        <w:widowControl/>
        <w:numPr>
          <w:ilvl w:val="0"/>
          <w:numId w:val="23"/>
        </w:numPr>
        <w:tabs>
          <w:tab w:val="left" w:pos="567"/>
          <w:tab w:val="left" w:pos="709"/>
          <w:tab w:val="left" w:pos="993"/>
        </w:tabs>
        <w:autoSpaceDE/>
        <w:autoSpaceDN/>
        <w:spacing w:after="0"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>Рузанова В.Д. Соотношение жилищного и гражданского законодательства в регулировании возмездного пользования жилыми помещениями // Закон, 2005, № 3.</w:t>
      </w:r>
    </w:p>
    <w:p w:rsidR="0066343A" w:rsidRPr="001C0441" w:rsidRDefault="0066343A" w:rsidP="00CD4A3A">
      <w:pPr>
        <w:pStyle w:val="ac"/>
        <w:widowControl/>
        <w:numPr>
          <w:ilvl w:val="0"/>
          <w:numId w:val="23"/>
        </w:numPr>
        <w:tabs>
          <w:tab w:val="left" w:pos="567"/>
          <w:tab w:val="left" w:pos="709"/>
          <w:tab w:val="left" w:pos="993"/>
        </w:tabs>
        <w:autoSpaceDE/>
        <w:autoSpaceDN/>
        <w:spacing w:after="0"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>Свердлык Г.А. Договор коммерческого найма жилых помещений // Жилищное право, 2007, № 7.</w:t>
      </w:r>
    </w:p>
    <w:p w:rsidR="00D87059" w:rsidRPr="001C0441" w:rsidRDefault="00D87059" w:rsidP="00CD4A3A">
      <w:pPr>
        <w:pStyle w:val="ConsTitle"/>
        <w:numPr>
          <w:ilvl w:val="0"/>
          <w:numId w:val="23"/>
        </w:numPr>
        <w:tabs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Свит Ю.П. Договор коммерческого найма жилого помещения // Закон, 2005, № 6.</w:t>
      </w:r>
    </w:p>
    <w:p w:rsidR="00D87059" w:rsidRPr="001C0441" w:rsidRDefault="00D87059" w:rsidP="00CD4A3A">
      <w:pPr>
        <w:pStyle w:val="ac"/>
        <w:widowControl/>
        <w:numPr>
          <w:ilvl w:val="0"/>
          <w:numId w:val="23"/>
        </w:numPr>
        <w:tabs>
          <w:tab w:val="left" w:pos="567"/>
          <w:tab w:val="left" w:pos="709"/>
          <w:tab w:val="left" w:pos="993"/>
        </w:tabs>
        <w:autoSpaceDE/>
        <w:autoSpaceDN/>
        <w:spacing w:after="0"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 xml:space="preserve">Цуканова Е.Ю. Соотношение договоров найма и аренды жилых помещений: нормативно-правовые и доктринальные аспекты // Семейное и жилищное право, 2015, № 2. </w:t>
      </w:r>
    </w:p>
    <w:p w:rsidR="00D87059" w:rsidRPr="001C0441" w:rsidRDefault="00D87059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before="5" w:line="360" w:lineRule="auto"/>
        <w:ind w:firstLine="709"/>
        <w:jc w:val="both"/>
        <w:rPr>
          <w:color w:val="000000"/>
          <w:spacing w:val="-13"/>
          <w:sz w:val="28"/>
          <w:szCs w:val="28"/>
        </w:rPr>
      </w:pPr>
    </w:p>
    <w:p w:rsidR="00D87059" w:rsidRPr="001C0441" w:rsidRDefault="00D87059" w:rsidP="00095C58">
      <w:pPr>
        <w:widowControl/>
        <w:tabs>
          <w:tab w:val="left" w:pos="567"/>
          <w:tab w:val="left" w:pos="709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D87059" w:rsidRPr="001C0441" w:rsidRDefault="00D87059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8"/>
          <w:sz w:val="28"/>
          <w:szCs w:val="28"/>
        </w:rPr>
      </w:pPr>
    </w:p>
    <w:p w:rsidR="00D87059" w:rsidRPr="001C0441" w:rsidRDefault="00D87059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87059" w:rsidRPr="001C0441" w:rsidRDefault="00D87059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87059" w:rsidRPr="001C0441" w:rsidRDefault="00D87059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D87059" w:rsidRPr="001C0441" w:rsidRDefault="00D87059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2525A6" w:rsidRPr="001C0441" w:rsidRDefault="002525A6" w:rsidP="00277FC7">
      <w:pPr>
        <w:pStyle w:val="1"/>
        <w:tabs>
          <w:tab w:val="left" w:pos="567"/>
          <w:tab w:val="left" w:pos="709"/>
        </w:tabs>
      </w:pPr>
      <w:bookmarkStart w:id="56" w:name="_Toc476943613"/>
      <w:bookmarkStart w:id="57" w:name="_Toc476943916"/>
      <w:bookmarkStart w:id="58" w:name="_Toc476944098"/>
      <w:bookmarkStart w:id="59" w:name="_Toc476944598"/>
      <w:bookmarkStart w:id="60" w:name="_Toc476945858"/>
      <w:bookmarkStart w:id="61" w:name="_Toc476954470"/>
      <w:r w:rsidRPr="001C0441">
        <w:lastRenderedPageBreak/>
        <w:t>ДОГОВОР БЫТОВОГО ПОДРЯДА</w:t>
      </w:r>
      <w:bookmarkEnd w:id="56"/>
      <w:bookmarkEnd w:id="57"/>
      <w:bookmarkEnd w:id="58"/>
      <w:bookmarkEnd w:id="59"/>
      <w:bookmarkEnd w:id="60"/>
      <w:bookmarkEnd w:id="61"/>
    </w:p>
    <w:p w:rsidR="002525A6" w:rsidRPr="001C0441" w:rsidRDefault="002525A6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before="101" w:line="360" w:lineRule="auto"/>
        <w:ind w:firstLine="709"/>
        <w:jc w:val="center"/>
        <w:outlineLvl w:val="0"/>
        <w:rPr>
          <w:color w:val="000000"/>
          <w:spacing w:val="1"/>
          <w:sz w:val="28"/>
          <w:szCs w:val="28"/>
        </w:rPr>
      </w:pPr>
      <w:r w:rsidRPr="001C0441">
        <w:rPr>
          <w:color w:val="000000"/>
          <w:spacing w:val="1"/>
          <w:sz w:val="28"/>
          <w:szCs w:val="28"/>
        </w:rPr>
        <w:t>Примерный план</w:t>
      </w:r>
    </w:p>
    <w:p w:rsidR="002525A6" w:rsidRPr="001C0441" w:rsidRDefault="002525A6" w:rsidP="00CD4A3A">
      <w:pPr>
        <w:numPr>
          <w:ilvl w:val="0"/>
          <w:numId w:val="11"/>
        </w:numPr>
        <w:shd w:val="clear" w:color="auto" w:fill="FFFFFF"/>
        <w:tabs>
          <w:tab w:val="left" w:pos="490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20"/>
          <w:sz w:val="28"/>
          <w:szCs w:val="28"/>
        </w:rPr>
      </w:pPr>
      <w:r w:rsidRPr="001C0441">
        <w:rPr>
          <w:color w:val="000000"/>
          <w:spacing w:val="3"/>
          <w:sz w:val="28"/>
          <w:szCs w:val="28"/>
        </w:rPr>
        <w:t>Особенности договора бытового подряда.</w:t>
      </w:r>
    </w:p>
    <w:p w:rsidR="002525A6" w:rsidRPr="001C0441" w:rsidRDefault="002525A6" w:rsidP="00CD4A3A">
      <w:pPr>
        <w:numPr>
          <w:ilvl w:val="0"/>
          <w:numId w:val="11"/>
        </w:numPr>
        <w:shd w:val="clear" w:color="auto" w:fill="FFFFFF"/>
        <w:tabs>
          <w:tab w:val="left" w:pos="490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8"/>
          <w:sz w:val="28"/>
          <w:szCs w:val="28"/>
        </w:rPr>
      </w:pPr>
      <w:r w:rsidRPr="001C0441">
        <w:rPr>
          <w:color w:val="000000"/>
          <w:spacing w:val="3"/>
          <w:sz w:val="28"/>
          <w:szCs w:val="28"/>
        </w:rPr>
        <w:t>Права и обязанности сторон по договору.</w:t>
      </w:r>
    </w:p>
    <w:p w:rsidR="002525A6" w:rsidRPr="001C0441" w:rsidRDefault="002525A6" w:rsidP="00CD4A3A">
      <w:pPr>
        <w:numPr>
          <w:ilvl w:val="0"/>
          <w:numId w:val="11"/>
        </w:numPr>
        <w:shd w:val="clear" w:color="auto" w:fill="FFFFFF"/>
        <w:tabs>
          <w:tab w:val="left" w:pos="490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6"/>
          <w:sz w:val="28"/>
          <w:szCs w:val="28"/>
        </w:rPr>
      </w:pPr>
      <w:r w:rsidRPr="001C0441">
        <w:rPr>
          <w:color w:val="000000"/>
          <w:spacing w:val="2"/>
          <w:sz w:val="28"/>
          <w:szCs w:val="28"/>
        </w:rPr>
        <w:t>Последствия нарушения условий договора.</w:t>
      </w:r>
    </w:p>
    <w:p w:rsidR="002525A6" w:rsidRPr="001C0441" w:rsidRDefault="002525A6" w:rsidP="00095C58">
      <w:pPr>
        <w:shd w:val="clear" w:color="auto" w:fill="FFFFFF"/>
        <w:tabs>
          <w:tab w:val="left" w:pos="490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6"/>
          <w:sz w:val="28"/>
          <w:szCs w:val="28"/>
        </w:rPr>
      </w:pPr>
    </w:p>
    <w:p w:rsidR="002525A6" w:rsidRPr="001C0441" w:rsidRDefault="002525A6" w:rsidP="00095C58">
      <w:pPr>
        <w:shd w:val="clear" w:color="auto" w:fill="FFFFFF"/>
        <w:tabs>
          <w:tab w:val="left" w:pos="490"/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rPr>
          <w:b/>
          <w:i/>
          <w:color w:val="000000"/>
          <w:spacing w:val="-6"/>
          <w:sz w:val="28"/>
          <w:szCs w:val="28"/>
        </w:rPr>
      </w:pPr>
      <w:r w:rsidRPr="001C0441">
        <w:rPr>
          <w:b/>
          <w:i/>
          <w:color w:val="000000"/>
          <w:spacing w:val="2"/>
          <w:sz w:val="28"/>
          <w:szCs w:val="28"/>
        </w:rPr>
        <w:t>Нормативные акты, акты судебных органов и литература</w:t>
      </w:r>
    </w:p>
    <w:p w:rsidR="002525A6" w:rsidRPr="001C0441" w:rsidRDefault="002525A6" w:rsidP="00CD4A3A">
      <w:pPr>
        <w:numPr>
          <w:ilvl w:val="0"/>
          <w:numId w:val="13"/>
        </w:numPr>
        <w:shd w:val="clear" w:color="auto" w:fill="FFFFFF"/>
        <w:tabs>
          <w:tab w:val="clear" w:pos="360"/>
          <w:tab w:val="left" w:pos="567"/>
          <w:tab w:val="left" w:pos="709"/>
          <w:tab w:val="left" w:pos="993"/>
        </w:tabs>
        <w:spacing w:before="24" w:line="360" w:lineRule="auto"/>
        <w:ind w:left="0" w:firstLine="709"/>
        <w:rPr>
          <w:sz w:val="28"/>
          <w:szCs w:val="28"/>
        </w:rPr>
      </w:pPr>
      <w:r w:rsidRPr="001C0441">
        <w:rPr>
          <w:color w:val="000000"/>
          <w:spacing w:val="1"/>
          <w:sz w:val="28"/>
          <w:szCs w:val="28"/>
        </w:rPr>
        <w:t>ГК РФ. Часть вторая // СЗ РФ, 1996, № 5 (с изм. и доп.)</w:t>
      </w:r>
    </w:p>
    <w:p w:rsidR="00CF720B" w:rsidRDefault="00CF720B" w:rsidP="00CD4A3A">
      <w:pPr>
        <w:widowControl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autoSpaceDE/>
        <w:autoSpaceDN/>
        <w:adjustRightInd w:val="0"/>
        <w:spacing w:line="360" w:lineRule="auto"/>
        <w:ind w:left="0" w:right="-291" w:firstLine="709"/>
        <w:jc w:val="both"/>
        <w:rPr>
          <w:kern w:val="1"/>
          <w:sz w:val="28"/>
          <w:szCs w:val="28"/>
          <w:lang w:eastAsia="en-US"/>
        </w:rPr>
      </w:pPr>
      <w:r>
        <w:rPr>
          <w:kern w:val="1"/>
          <w:sz w:val="28"/>
          <w:szCs w:val="28"/>
          <w:lang w:eastAsia="en-US"/>
        </w:rPr>
        <w:t>Зако</w:t>
      </w:r>
      <w:r w:rsidR="00495F25">
        <w:rPr>
          <w:kern w:val="1"/>
          <w:sz w:val="28"/>
          <w:szCs w:val="28"/>
          <w:lang w:eastAsia="en-US"/>
        </w:rPr>
        <w:t>н РФ от 07.02.1992 г. № 2300-1 «О защите прав потребителей»</w:t>
      </w:r>
      <w:r>
        <w:rPr>
          <w:kern w:val="1"/>
          <w:sz w:val="28"/>
          <w:szCs w:val="28"/>
          <w:lang w:eastAsia="en-US"/>
        </w:rPr>
        <w:t xml:space="preserve"> // Ведомости СНД и ВС РФ, 1992, № 15 </w:t>
      </w:r>
      <w:r w:rsidR="001C50FD">
        <w:rPr>
          <w:kern w:val="1"/>
          <w:sz w:val="28"/>
          <w:szCs w:val="28"/>
          <w:lang w:eastAsia="en-US"/>
        </w:rPr>
        <w:t>.</w:t>
      </w:r>
    </w:p>
    <w:p w:rsidR="00CF720B" w:rsidRDefault="00CF720B" w:rsidP="00CD4A3A">
      <w:pPr>
        <w:widowControl/>
        <w:numPr>
          <w:ilvl w:val="0"/>
          <w:numId w:val="13"/>
        </w:numPr>
        <w:tabs>
          <w:tab w:val="left" w:pos="567"/>
          <w:tab w:val="left" w:pos="709"/>
          <w:tab w:val="left" w:pos="993"/>
          <w:tab w:val="left" w:pos="3234"/>
        </w:tabs>
        <w:autoSpaceDE/>
        <w:autoSpaceDN/>
        <w:adjustRightInd w:val="0"/>
        <w:spacing w:line="360" w:lineRule="auto"/>
        <w:ind w:left="0" w:right="-291" w:firstLine="709"/>
        <w:jc w:val="both"/>
        <w:rPr>
          <w:kern w:val="1"/>
          <w:sz w:val="28"/>
          <w:szCs w:val="28"/>
          <w:lang w:eastAsia="en-US"/>
        </w:rPr>
      </w:pPr>
      <w:r>
        <w:rPr>
          <w:kern w:val="1"/>
          <w:sz w:val="28"/>
          <w:szCs w:val="28"/>
          <w:lang w:eastAsia="en-US"/>
        </w:rPr>
        <w:t>Правила бытового обслуживания населения в Российской Федерации, утверждены постановлением Правительства РФ от 15.08.1997 г. N 1025 (с изм. и доп.)// СЗ, 25.08. 1997, №34</w:t>
      </w:r>
      <w:r w:rsidR="001C50FD">
        <w:rPr>
          <w:kern w:val="1"/>
          <w:sz w:val="28"/>
          <w:szCs w:val="28"/>
          <w:lang w:eastAsia="en-US"/>
        </w:rPr>
        <w:t>.</w:t>
      </w:r>
    </w:p>
    <w:p w:rsidR="00CF720B" w:rsidRDefault="00CF720B" w:rsidP="00CD4A3A">
      <w:pPr>
        <w:widowControl/>
        <w:numPr>
          <w:ilvl w:val="0"/>
          <w:numId w:val="13"/>
        </w:numPr>
        <w:tabs>
          <w:tab w:val="left" w:pos="567"/>
          <w:tab w:val="left" w:pos="709"/>
          <w:tab w:val="left" w:pos="993"/>
          <w:tab w:val="left" w:pos="3234"/>
        </w:tabs>
        <w:autoSpaceDE/>
        <w:autoSpaceDN/>
        <w:adjustRightInd w:val="0"/>
        <w:spacing w:line="360" w:lineRule="auto"/>
        <w:ind w:left="0" w:right="-291" w:firstLine="709"/>
        <w:jc w:val="both"/>
        <w:rPr>
          <w:kern w:val="1"/>
          <w:sz w:val="28"/>
          <w:szCs w:val="28"/>
          <w:lang w:eastAsia="en-US"/>
        </w:rPr>
      </w:pPr>
      <w:r>
        <w:rPr>
          <w:kern w:val="1"/>
          <w:sz w:val="28"/>
          <w:szCs w:val="28"/>
          <w:lang w:eastAsia="en-US"/>
        </w:rPr>
        <w:t>Постановление Пленума Верховного С</w:t>
      </w:r>
      <w:r w:rsidR="00495F25">
        <w:rPr>
          <w:kern w:val="1"/>
          <w:sz w:val="28"/>
          <w:szCs w:val="28"/>
          <w:lang w:eastAsia="en-US"/>
        </w:rPr>
        <w:t>уда РФ  № 17 от 28.06.2012 г.  «</w:t>
      </w:r>
      <w:r>
        <w:rPr>
          <w:kern w:val="1"/>
          <w:sz w:val="28"/>
          <w:szCs w:val="28"/>
          <w:lang w:eastAsia="en-US"/>
        </w:rPr>
        <w:t>О  рассмотрении судами гражданских дел по сп</w:t>
      </w:r>
      <w:r w:rsidR="00495F25">
        <w:rPr>
          <w:kern w:val="1"/>
          <w:sz w:val="28"/>
          <w:szCs w:val="28"/>
          <w:lang w:eastAsia="en-US"/>
        </w:rPr>
        <w:t>орам о защите прав потребителей»</w:t>
      </w:r>
      <w:r>
        <w:rPr>
          <w:kern w:val="1"/>
          <w:sz w:val="28"/>
          <w:szCs w:val="28"/>
          <w:lang w:eastAsia="en-US"/>
        </w:rPr>
        <w:t xml:space="preserve"> // Бюллетень ВС РФ, 2012, № 9</w:t>
      </w:r>
      <w:r w:rsidR="001C50FD">
        <w:rPr>
          <w:kern w:val="1"/>
          <w:sz w:val="28"/>
          <w:szCs w:val="28"/>
          <w:lang w:eastAsia="en-US"/>
        </w:rPr>
        <w:t>.</w:t>
      </w:r>
    </w:p>
    <w:p w:rsidR="00CF720B" w:rsidRPr="000F5515" w:rsidRDefault="00CF720B" w:rsidP="00CD4A3A">
      <w:pPr>
        <w:widowControl/>
        <w:numPr>
          <w:ilvl w:val="0"/>
          <w:numId w:val="13"/>
        </w:numPr>
        <w:tabs>
          <w:tab w:val="left" w:pos="567"/>
          <w:tab w:val="left" w:pos="709"/>
          <w:tab w:val="left" w:pos="993"/>
          <w:tab w:val="left" w:pos="3234"/>
        </w:tabs>
        <w:autoSpaceDE/>
        <w:autoSpaceDN/>
        <w:adjustRightInd w:val="0"/>
        <w:spacing w:line="360" w:lineRule="auto"/>
        <w:ind w:left="0" w:right="-291" w:firstLine="709"/>
        <w:jc w:val="both"/>
        <w:rPr>
          <w:kern w:val="1"/>
          <w:sz w:val="28"/>
          <w:szCs w:val="28"/>
          <w:lang w:eastAsia="en-US"/>
        </w:rPr>
      </w:pPr>
      <w:r w:rsidRPr="000F5515">
        <w:rPr>
          <w:kern w:val="1"/>
          <w:sz w:val="28"/>
          <w:szCs w:val="28"/>
          <w:lang w:eastAsia="en-US"/>
        </w:rPr>
        <w:t>Гавва М.А. Стороны договора бытового подряда // "Юрист", 2008, N 11</w:t>
      </w:r>
      <w:r w:rsidR="001C50FD">
        <w:rPr>
          <w:kern w:val="1"/>
          <w:sz w:val="28"/>
          <w:szCs w:val="28"/>
          <w:lang w:eastAsia="en-US"/>
        </w:rPr>
        <w:t>.</w:t>
      </w:r>
    </w:p>
    <w:p w:rsidR="00CF720B" w:rsidRDefault="00CF720B" w:rsidP="00CD4A3A">
      <w:pPr>
        <w:pStyle w:val="ab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en-US"/>
        </w:rPr>
      </w:pPr>
      <w:r w:rsidRPr="00DB6212">
        <w:rPr>
          <w:rFonts w:ascii="Times New Roman" w:eastAsiaTheme="minorHAnsi" w:hAnsi="Times New Roman"/>
          <w:kern w:val="1"/>
          <w:sz w:val="28"/>
          <w:szCs w:val="28"/>
          <w:lang w:eastAsia="en-US"/>
        </w:rPr>
        <w:t>Гошуляк Т.В. О некоторых проблемах за</w:t>
      </w:r>
      <w:r w:rsidR="00495F25">
        <w:rPr>
          <w:rFonts w:ascii="Times New Roman" w:eastAsiaTheme="minorHAnsi" w:hAnsi="Times New Roman"/>
          <w:kern w:val="1"/>
          <w:sz w:val="28"/>
          <w:szCs w:val="28"/>
          <w:lang w:eastAsia="en-US"/>
        </w:rPr>
        <w:t>щиты прав потребителей в свете п</w:t>
      </w:r>
      <w:r w:rsidRPr="00DB6212">
        <w:rPr>
          <w:rFonts w:ascii="Times New Roman" w:eastAsiaTheme="minorHAnsi" w:hAnsi="Times New Roman"/>
          <w:kern w:val="1"/>
          <w:sz w:val="28"/>
          <w:szCs w:val="28"/>
          <w:lang w:eastAsia="en-US"/>
        </w:rPr>
        <w:t>остановления Пленума Верховного Суда России от 28 июня 2012 года N 17 // "</w:t>
      </w:r>
      <w:r w:rsidR="00073461">
        <w:rPr>
          <w:rFonts w:ascii="Times New Roman" w:eastAsiaTheme="minorHAnsi" w:hAnsi="Times New Roman"/>
          <w:kern w:val="1"/>
          <w:sz w:val="28"/>
          <w:szCs w:val="28"/>
          <w:lang w:eastAsia="en-US"/>
        </w:rPr>
        <w:t xml:space="preserve">Судья", 2014, N 1. </w:t>
      </w:r>
    </w:p>
    <w:p w:rsidR="00CF720B" w:rsidRPr="00DB6212" w:rsidRDefault="00CF720B" w:rsidP="00CD4A3A">
      <w:pPr>
        <w:pStyle w:val="ab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en-US"/>
        </w:rPr>
      </w:pPr>
      <w:r w:rsidRPr="00DB6212">
        <w:rPr>
          <w:rFonts w:ascii="Times New Roman" w:eastAsiaTheme="minorHAnsi" w:hAnsi="Times New Roman"/>
          <w:kern w:val="1"/>
          <w:sz w:val="28"/>
          <w:szCs w:val="28"/>
          <w:lang w:eastAsia="en-US"/>
        </w:rPr>
        <w:t xml:space="preserve">Джиоев В.Г. Критерии разграничения трудового договора и договора подряда в целях регулирования трудовых правоотношений // "Право и </w:t>
      </w:r>
      <w:r w:rsidR="00073461">
        <w:rPr>
          <w:rFonts w:ascii="Times New Roman" w:eastAsiaTheme="minorHAnsi" w:hAnsi="Times New Roman"/>
          <w:kern w:val="1"/>
          <w:sz w:val="28"/>
          <w:szCs w:val="28"/>
          <w:lang w:eastAsia="en-US"/>
        </w:rPr>
        <w:t xml:space="preserve">экономика", 2012, N 12. </w:t>
      </w:r>
    </w:p>
    <w:p w:rsidR="00CF720B" w:rsidRPr="000F5515" w:rsidRDefault="00495F25" w:rsidP="00CD4A3A">
      <w:pPr>
        <w:pStyle w:val="ab"/>
        <w:numPr>
          <w:ilvl w:val="0"/>
          <w:numId w:val="13"/>
        </w:numPr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kern w:val="1"/>
          <w:sz w:val="28"/>
          <w:szCs w:val="28"/>
          <w:lang w:eastAsia="en-US"/>
        </w:rPr>
        <w:t>Карасева С.Ю. «</w:t>
      </w:r>
      <w:r w:rsidR="00CF720B" w:rsidRPr="000F5515">
        <w:rPr>
          <w:rFonts w:ascii="Times New Roman" w:eastAsiaTheme="minorHAnsi" w:hAnsi="Times New Roman"/>
          <w:kern w:val="1"/>
          <w:sz w:val="28"/>
          <w:szCs w:val="28"/>
          <w:lang w:eastAsia="en-US"/>
        </w:rPr>
        <w:t>Обзор практики расс</w:t>
      </w:r>
      <w:r>
        <w:rPr>
          <w:rFonts w:ascii="Times New Roman" w:eastAsiaTheme="minorHAnsi" w:hAnsi="Times New Roman"/>
          <w:kern w:val="1"/>
          <w:sz w:val="28"/>
          <w:szCs w:val="28"/>
          <w:lang w:eastAsia="en-US"/>
        </w:rPr>
        <w:t>мотрения дел Верховным Судом РФ»</w:t>
      </w:r>
      <w:r w:rsidR="00CF720B" w:rsidRPr="000F5515">
        <w:rPr>
          <w:rFonts w:ascii="Times New Roman" w:eastAsiaTheme="minorHAnsi" w:hAnsi="Times New Roman"/>
          <w:kern w:val="1"/>
          <w:sz w:val="28"/>
          <w:szCs w:val="28"/>
          <w:lang w:eastAsia="en-US"/>
        </w:rPr>
        <w:t xml:space="preserve"> // Подготовлен для системы КонсультантПлюс, 2015</w:t>
      </w:r>
      <w:r w:rsidR="001C50FD">
        <w:rPr>
          <w:rFonts w:ascii="Times New Roman" w:eastAsiaTheme="minorHAnsi" w:hAnsi="Times New Roman"/>
          <w:kern w:val="1"/>
          <w:sz w:val="28"/>
          <w:szCs w:val="28"/>
          <w:lang w:eastAsia="en-US"/>
        </w:rPr>
        <w:t>.</w:t>
      </w:r>
    </w:p>
    <w:p w:rsidR="00CF720B" w:rsidRPr="000F5515" w:rsidRDefault="00CF720B" w:rsidP="00CD4A3A">
      <w:pPr>
        <w:pStyle w:val="ab"/>
        <w:numPr>
          <w:ilvl w:val="0"/>
          <w:numId w:val="13"/>
        </w:numPr>
        <w:tabs>
          <w:tab w:val="left" w:pos="567"/>
          <w:tab w:val="left" w:pos="709"/>
          <w:tab w:val="left" w:pos="993"/>
          <w:tab w:val="left" w:pos="1418"/>
        </w:tabs>
        <w:spacing w:line="360" w:lineRule="auto"/>
        <w:ind w:left="0"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en-US"/>
        </w:rPr>
      </w:pPr>
      <w:r w:rsidRPr="00DB6212">
        <w:rPr>
          <w:rFonts w:ascii="Times New Roman" w:eastAsiaTheme="minorHAnsi" w:hAnsi="Times New Roman"/>
          <w:kern w:val="1"/>
          <w:sz w:val="28"/>
          <w:szCs w:val="28"/>
          <w:lang w:eastAsia="en-US"/>
        </w:rPr>
        <w:lastRenderedPageBreak/>
        <w:t>Ковров Н.Н. Заключение договора субподряда и его форма: актуальные вопросы теории и судебной практики // "Российский судья", 2011, N 2.</w:t>
      </w:r>
    </w:p>
    <w:p w:rsidR="00CF720B" w:rsidRDefault="00CF720B" w:rsidP="00CD4A3A">
      <w:pPr>
        <w:widowControl/>
        <w:numPr>
          <w:ilvl w:val="0"/>
          <w:numId w:val="13"/>
        </w:numPr>
        <w:tabs>
          <w:tab w:val="left" w:pos="567"/>
          <w:tab w:val="left" w:pos="709"/>
          <w:tab w:val="left" w:pos="993"/>
          <w:tab w:val="left" w:pos="1418"/>
          <w:tab w:val="left" w:pos="3234"/>
        </w:tabs>
        <w:autoSpaceDE/>
        <w:autoSpaceDN/>
        <w:adjustRightInd w:val="0"/>
        <w:spacing w:line="360" w:lineRule="auto"/>
        <w:ind w:left="0" w:right="-291" w:firstLine="709"/>
        <w:jc w:val="both"/>
        <w:rPr>
          <w:kern w:val="1"/>
          <w:sz w:val="28"/>
          <w:szCs w:val="28"/>
          <w:lang w:eastAsia="en-US"/>
        </w:rPr>
      </w:pPr>
      <w:r w:rsidRPr="000F5515">
        <w:rPr>
          <w:kern w:val="1"/>
          <w:sz w:val="28"/>
          <w:szCs w:val="28"/>
          <w:lang w:eastAsia="en-US"/>
        </w:rPr>
        <w:t>Синюкова Е. Коммерческие споры: договоры подряда и возмездного оказания услуг // "Корпоративный юрист", 2009, N 7.</w:t>
      </w:r>
    </w:p>
    <w:p w:rsidR="002525A6" w:rsidRPr="00CF720B" w:rsidRDefault="00CF720B" w:rsidP="00CD4A3A">
      <w:pPr>
        <w:widowControl/>
        <w:numPr>
          <w:ilvl w:val="0"/>
          <w:numId w:val="13"/>
        </w:numPr>
        <w:tabs>
          <w:tab w:val="left" w:pos="567"/>
          <w:tab w:val="left" w:pos="709"/>
          <w:tab w:val="left" w:pos="993"/>
          <w:tab w:val="left" w:pos="1418"/>
          <w:tab w:val="left" w:pos="3234"/>
        </w:tabs>
        <w:autoSpaceDE/>
        <w:autoSpaceDN/>
        <w:adjustRightInd w:val="0"/>
        <w:spacing w:line="360" w:lineRule="auto"/>
        <w:ind w:left="0" w:right="-291" w:firstLine="709"/>
        <w:jc w:val="both"/>
        <w:rPr>
          <w:kern w:val="1"/>
          <w:sz w:val="28"/>
          <w:szCs w:val="28"/>
          <w:lang w:eastAsia="en-US"/>
        </w:rPr>
      </w:pPr>
      <w:r w:rsidRPr="000F5515">
        <w:rPr>
          <w:kern w:val="1"/>
          <w:sz w:val="28"/>
          <w:szCs w:val="28"/>
          <w:lang w:eastAsia="en-US"/>
        </w:rPr>
        <w:t>Ситдикова Л.Б. Юридическая природа сферы бытового обслуживания // "Российская юстиция", 2011, N 1.</w:t>
      </w:r>
    </w:p>
    <w:p w:rsidR="003A2260" w:rsidRPr="001C0441" w:rsidRDefault="003A2260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3A2260" w:rsidRPr="001C0441" w:rsidRDefault="003A2260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3A2260" w:rsidRPr="001C0441" w:rsidRDefault="003A2260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3A2260" w:rsidRPr="001C0441" w:rsidRDefault="003A2260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3A2260" w:rsidRPr="001C0441" w:rsidRDefault="003A2260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3A2260" w:rsidRPr="001C0441" w:rsidRDefault="003A2260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3A2260" w:rsidRPr="001C0441" w:rsidRDefault="003A2260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3A2260" w:rsidRPr="001C0441" w:rsidRDefault="003A2260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3A2260" w:rsidRPr="001C0441" w:rsidRDefault="003A2260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3A2260" w:rsidRPr="001C0441" w:rsidRDefault="003A2260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3A2260" w:rsidRPr="001C0441" w:rsidRDefault="003A2260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3A2260" w:rsidRPr="001C0441" w:rsidRDefault="003A2260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3A2260" w:rsidRPr="001C0441" w:rsidRDefault="003A2260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3A2260" w:rsidRPr="001C0441" w:rsidRDefault="003A2260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26340D" w:rsidRPr="001C0441" w:rsidRDefault="0026340D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26340D" w:rsidRPr="001C0441" w:rsidRDefault="0026340D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26340D" w:rsidRPr="001C0441" w:rsidRDefault="0026340D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2525A6" w:rsidRPr="001C0441" w:rsidRDefault="002525A6" w:rsidP="00095C58">
      <w:pPr>
        <w:pStyle w:val="1"/>
        <w:tabs>
          <w:tab w:val="left" w:pos="567"/>
          <w:tab w:val="left" w:pos="709"/>
        </w:tabs>
        <w:ind w:firstLine="709"/>
      </w:pPr>
      <w:bookmarkStart w:id="62" w:name="_Toc476943614"/>
      <w:bookmarkStart w:id="63" w:name="_Toc476943917"/>
      <w:bookmarkStart w:id="64" w:name="_Toc476944099"/>
      <w:bookmarkStart w:id="65" w:name="_Toc476944599"/>
      <w:bookmarkStart w:id="66" w:name="_Toc476945859"/>
      <w:bookmarkStart w:id="67" w:name="_Toc476954471"/>
      <w:r w:rsidRPr="001C0441">
        <w:lastRenderedPageBreak/>
        <w:t>ДОГОВОР   ЖЕЛЕЗНОДОРОЖНОЙ   ПЕРЕВОЗКИ   ГРУЗОВ</w:t>
      </w:r>
      <w:bookmarkEnd w:id="62"/>
      <w:bookmarkEnd w:id="63"/>
      <w:bookmarkEnd w:id="64"/>
      <w:bookmarkEnd w:id="65"/>
      <w:bookmarkEnd w:id="66"/>
      <w:bookmarkEnd w:id="67"/>
    </w:p>
    <w:p w:rsidR="002525A6" w:rsidRPr="001C0441" w:rsidRDefault="002525A6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before="5" w:line="360" w:lineRule="auto"/>
        <w:ind w:firstLine="709"/>
        <w:jc w:val="center"/>
        <w:outlineLvl w:val="0"/>
        <w:rPr>
          <w:color w:val="000000"/>
          <w:spacing w:val="-4"/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t>Примерный план</w:t>
      </w:r>
    </w:p>
    <w:p w:rsidR="002525A6" w:rsidRPr="001C0441" w:rsidRDefault="002525A6" w:rsidP="00CD4A3A">
      <w:pPr>
        <w:numPr>
          <w:ilvl w:val="0"/>
          <w:numId w:val="9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27"/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t xml:space="preserve">Договор железнодорожной перевозки грузов: понятие, юридическая </w:t>
      </w:r>
      <w:r w:rsidRPr="001C0441">
        <w:rPr>
          <w:color w:val="000000"/>
          <w:spacing w:val="-2"/>
          <w:sz w:val="28"/>
          <w:szCs w:val="28"/>
        </w:rPr>
        <w:t>характеристика, оформление.</w:t>
      </w:r>
    </w:p>
    <w:p w:rsidR="002525A6" w:rsidRPr="001C0441" w:rsidRDefault="002525A6" w:rsidP="00CD4A3A">
      <w:pPr>
        <w:numPr>
          <w:ilvl w:val="0"/>
          <w:numId w:val="9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101" w:line="360" w:lineRule="auto"/>
        <w:ind w:firstLine="709"/>
        <w:rPr>
          <w:color w:val="000000"/>
          <w:spacing w:val="-11"/>
          <w:sz w:val="28"/>
          <w:szCs w:val="28"/>
        </w:rPr>
      </w:pPr>
      <w:r w:rsidRPr="001C0441">
        <w:rPr>
          <w:color w:val="000000"/>
          <w:spacing w:val="-3"/>
          <w:sz w:val="28"/>
          <w:szCs w:val="28"/>
        </w:rPr>
        <w:t>Права и обязанности участников договора железнодорожной перевозки</w:t>
      </w:r>
    </w:p>
    <w:p w:rsidR="002525A6" w:rsidRPr="001C0441" w:rsidRDefault="002525A6" w:rsidP="00CD4A3A">
      <w:pPr>
        <w:numPr>
          <w:ilvl w:val="0"/>
          <w:numId w:val="9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101" w:line="360" w:lineRule="auto"/>
        <w:ind w:firstLine="709"/>
        <w:rPr>
          <w:color w:val="000000"/>
          <w:spacing w:val="-11"/>
          <w:sz w:val="28"/>
          <w:szCs w:val="28"/>
        </w:rPr>
      </w:pPr>
      <w:r w:rsidRPr="001C0441">
        <w:rPr>
          <w:color w:val="000000"/>
          <w:spacing w:val="-3"/>
          <w:sz w:val="28"/>
          <w:szCs w:val="28"/>
        </w:rPr>
        <w:t>Ответственность за нарушение условий договора.</w:t>
      </w:r>
    </w:p>
    <w:p w:rsidR="002525A6" w:rsidRPr="001C0441" w:rsidRDefault="002525A6" w:rsidP="00095C58">
      <w:pPr>
        <w:shd w:val="clear" w:color="auto" w:fill="FFFFFF"/>
        <w:tabs>
          <w:tab w:val="left" w:pos="523"/>
          <w:tab w:val="left" w:pos="567"/>
          <w:tab w:val="left" w:pos="709"/>
          <w:tab w:val="left" w:pos="993"/>
        </w:tabs>
        <w:spacing w:before="101" w:line="360" w:lineRule="auto"/>
        <w:ind w:firstLine="709"/>
        <w:rPr>
          <w:color w:val="000000"/>
          <w:spacing w:val="-11"/>
          <w:sz w:val="28"/>
          <w:szCs w:val="28"/>
        </w:rPr>
      </w:pPr>
    </w:p>
    <w:p w:rsidR="002525A6" w:rsidRPr="001C0441" w:rsidRDefault="002525A6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b/>
          <w:i/>
          <w:color w:val="000000"/>
          <w:spacing w:val="-3"/>
          <w:sz w:val="28"/>
          <w:szCs w:val="28"/>
        </w:rPr>
      </w:pPr>
      <w:r w:rsidRPr="001C0441">
        <w:rPr>
          <w:b/>
          <w:i/>
          <w:color w:val="000000"/>
          <w:spacing w:val="-3"/>
          <w:sz w:val="28"/>
          <w:szCs w:val="28"/>
        </w:rPr>
        <w:t>Нормативные акты и литература</w:t>
      </w:r>
    </w:p>
    <w:p w:rsidR="002525A6" w:rsidRPr="001C0441" w:rsidRDefault="002525A6" w:rsidP="00CD4A3A">
      <w:pPr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t>ГК РФ (глава 40)  //  СЗ РФ, 1996, № 6 (с изм. и доп.).</w:t>
      </w:r>
    </w:p>
    <w:p w:rsidR="002525A6" w:rsidRPr="001C0441" w:rsidRDefault="002525A6" w:rsidP="00CD4A3A">
      <w:pPr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outlineLvl w:val="0"/>
        <w:rPr>
          <w:color w:val="000000"/>
          <w:spacing w:val="-3"/>
          <w:sz w:val="28"/>
          <w:szCs w:val="28"/>
        </w:rPr>
      </w:pPr>
      <w:r w:rsidRPr="001C0441">
        <w:rPr>
          <w:sz w:val="28"/>
          <w:szCs w:val="28"/>
        </w:rPr>
        <w:t>Федеральный закон от 10.01.2003 № 17 «О железнодорожном транспорте» // СЗ РФ, 2003, № 2, № 28 (с изм. и доп.).</w:t>
      </w:r>
    </w:p>
    <w:p w:rsidR="002525A6" w:rsidRPr="001C0441" w:rsidRDefault="002525A6" w:rsidP="00CD4A3A">
      <w:pPr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outlineLvl w:val="0"/>
        <w:rPr>
          <w:color w:val="000000"/>
          <w:spacing w:val="-3"/>
          <w:sz w:val="28"/>
          <w:szCs w:val="28"/>
        </w:rPr>
      </w:pPr>
      <w:r w:rsidRPr="001C0441">
        <w:rPr>
          <w:sz w:val="28"/>
          <w:szCs w:val="28"/>
        </w:rPr>
        <w:t>Федеральный закон РФ от 10.01.2003 г. № 18-ФЗ «Устав железнодорожного транспорта РФ» // СЗ РФ, 2003, № 2, №28 (с изм. и доп.).</w:t>
      </w:r>
    </w:p>
    <w:p w:rsidR="002525A6" w:rsidRPr="001C0441" w:rsidRDefault="002525A6" w:rsidP="00CD4A3A">
      <w:pPr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outlineLvl w:val="0"/>
        <w:rPr>
          <w:color w:val="000000"/>
          <w:spacing w:val="-3"/>
          <w:sz w:val="28"/>
          <w:szCs w:val="28"/>
        </w:rPr>
      </w:pPr>
      <w:r w:rsidRPr="001C0441">
        <w:rPr>
          <w:sz w:val="28"/>
          <w:szCs w:val="28"/>
        </w:rPr>
        <w:t>Федеральный закон РФ от 08.08.2001 г. № 128-ФЗ «О лицензировании отдельных видов деятельности» // СЗ РФ 2001, № 32 (часть 1) (с изм. и доп.).</w:t>
      </w:r>
    </w:p>
    <w:p w:rsidR="002525A6" w:rsidRPr="001C0441" w:rsidRDefault="002525A6" w:rsidP="00CD4A3A">
      <w:pPr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outlineLvl w:val="0"/>
        <w:rPr>
          <w:color w:val="000000"/>
          <w:spacing w:val="-3"/>
          <w:sz w:val="28"/>
          <w:szCs w:val="28"/>
        </w:rPr>
      </w:pPr>
      <w:r w:rsidRPr="001C0441">
        <w:rPr>
          <w:sz w:val="28"/>
          <w:szCs w:val="28"/>
        </w:rPr>
        <w:t>Правила оказания услуг по перевозкам на железнодорожном транспорте пассажиров, а также грузов, багажа и грузобагажа для личных, семейных, домашних и иных нужд, не связанных с предпринимательской деятельностью на федеральном железнодорожном транспорте. Утверждены Постановлением Правительства РФ от 02.03.2005 № 111 // СЗ РФ, 2005, № 10 (с изм. и доп.).</w:t>
      </w:r>
    </w:p>
    <w:p w:rsidR="002525A6" w:rsidRPr="001C0441" w:rsidRDefault="002525A6" w:rsidP="00CD4A3A">
      <w:pPr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outlineLvl w:val="0"/>
        <w:rPr>
          <w:color w:val="000000"/>
          <w:spacing w:val="-3"/>
          <w:sz w:val="28"/>
          <w:szCs w:val="28"/>
        </w:rPr>
      </w:pPr>
      <w:r w:rsidRPr="001C0441">
        <w:rPr>
          <w:sz w:val="28"/>
          <w:szCs w:val="28"/>
        </w:rPr>
        <w:lastRenderedPageBreak/>
        <w:t>Постановление Пленума Высшего Арбитражного Суда РФ  от 6.10.2005.  № 30 «О некоторых вопросах применения федерального закона «Устав железнодорожного транспорта Российской Федерации»  //  Вестник ВАС РФ 2005, № 12.</w:t>
      </w:r>
    </w:p>
    <w:p w:rsidR="002525A6" w:rsidRPr="001C0441" w:rsidRDefault="002525A6" w:rsidP="00CD4A3A">
      <w:pPr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outlineLvl w:val="0"/>
        <w:rPr>
          <w:color w:val="000000"/>
          <w:spacing w:val="-3"/>
          <w:sz w:val="28"/>
          <w:szCs w:val="28"/>
        </w:rPr>
      </w:pPr>
      <w:r w:rsidRPr="001C0441">
        <w:rPr>
          <w:sz w:val="27"/>
          <w:szCs w:val="27"/>
        </w:rPr>
        <w:t>Агарков М.М. Юридическая природа железнодорожной перевозки // Вестник гражданского права, 2008, № 4.</w:t>
      </w:r>
    </w:p>
    <w:p w:rsidR="002525A6" w:rsidRPr="001C0441" w:rsidRDefault="002525A6" w:rsidP="00CD4A3A">
      <w:pPr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outlineLvl w:val="0"/>
        <w:rPr>
          <w:color w:val="000000"/>
          <w:spacing w:val="-3"/>
          <w:sz w:val="28"/>
          <w:szCs w:val="28"/>
        </w:rPr>
      </w:pPr>
      <w:r w:rsidRPr="001C0441">
        <w:rPr>
          <w:sz w:val="28"/>
          <w:szCs w:val="28"/>
        </w:rPr>
        <w:t>Баукин В.Г. Принципы ответственности за нарушение обязательств перевозки грузов железнодорожным транспортом // Хозяйство и право, 2004, № 8.</w:t>
      </w:r>
    </w:p>
    <w:p w:rsidR="002525A6" w:rsidRPr="001C0441" w:rsidRDefault="002525A6" w:rsidP="00CD4A3A">
      <w:pPr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outlineLvl w:val="0"/>
        <w:rPr>
          <w:color w:val="000000"/>
          <w:spacing w:val="-3"/>
          <w:sz w:val="28"/>
          <w:szCs w:val="28"/>
        </w:rPr>
      </w:pPr>
      <w:r w:rsidRPr="001C0441">
        <w:rPr>
          <w:sz w:val="28"/>
          <w:szCs w:val="28"/>
        </w:rPr>
        <w:t xml:space="preserve">Боровик И. Ответственность перевозчика за нарушение обязательств железнодорожной перевозки грузов // Транспортное право. – М.: Юрист, 2007, № 1. </w:t>
      </w:r>
    </w:p>
    <w:p w:rsidR="002525A6" w:rsidRPr="001C0441" w:rsidRDefault="002525A6" w:rsidP="00CD4A3A">
      <w:pPr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outlineLvl w:val="0"/>
        <w:rPr>
          <w:color w:val="000000"/>
          <w:spacing w:val="-3"/>
          <w:sz w:val="28"/>
          <w:szCs w:val="28"/>
        </w:rPr>
      </w:pPr>
      <w:r w:rsidRPr="001C0441">
        <w:rPr>
          <w:sz w:val="28"/>
          <w:szCs w:val="28"/>
        </w:rPr>
        <w:t xml:space="preserve"> Довгополов А.А., Романова Ю.А. Договор железнодорожной перевозки грузов: правовая природа, заключение и субъектный состав // Транспортное право, 2007, № 1.</w:t>
      </w:r>
    </w:p>
    <w:p w:rsidR="002525A6" w:rsidRPr="001C0441" w:rsidRDefault="002525A6" w:rsidP="00CD4A3A">
      <w:pPr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outlineLvl w:val="0"/>
        <w:rPr>
          <w:color w:val="000000"/>
          <w:spacing w:val="-3"/>
          <w:sz w:val="28"/>
          <w:szCs w:val="28"/>
        </w:rPr>
      </w:pPr>
      <w:r w:rsidRPr="001C0441">
        <w:rPr>
          <w:sz w:val="28"/>
          <w:szCs w:val="28"/>
        </w:rPr>
        <w:t>Иванова М.В., Трофимов С.В. Правовая ответственность за простой железнодорожных вагонов // Транспортное право, 2015, № 1.</w:t>
      </w:r>
    </w:p>
    <w:p w:rsidR="002525A6" w:rsidRPr="001C0441" w:rsidRDefault="002525A6" w:rsidP="00CD4A3A">
      <w:pPr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outlineLvl w:val="0"/>
        <w:rPr>
          <w:color w:val="000000"/>
          <w:spacing w:val="-3"/>
          <w:sz w:val="28"/>
          <w:szCs w:val="28"/>
        </w:rPr>
      </w:pPr>
      <w:r w:rsidRPr="001C0441">
        <w:rPr>
          <w:sz w:val="28"/>
          <w:szCs w:val="28"/>
        </w:rPr>
        <w:t>Карнушин В.Е. Проблемы правового регулирования договора перевозки железнодорожным транспортном в условиях современного развития общества // Транспортное право, 2016, № 1.</w:t>
      </w:r>
    </w:p>
    <w:p w:rsidR="002525A6" w:rsidRPr="001C0441" w:rsidRDefault="002525A6" w:rsidP="00CD4A3A">
      <w:pPr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outlineLvl w:val="0"/>
        <w:rPr>
          <w:color w:val="000000"/>
          <w:spacing w:val="-3"/>
          <w:sz w:val="28"/>
          <w:szCs w:val="28"/>
        </w:rPr>
      </w:pPr>
      <w:r w:rsidRPr="001C0441">
        <w:rPr>
          <w:sz w:val="28"/>
          <w:szCs w:val="28"/>
        </w:rPr>
        <w:t>Кашкина Е.В., Хандогина А.В. К вопросу о договоре перевозки грузов: понятие, виды, особенности применения // Транспортное право, 2014, № 3.</w:t>
      </w:r>
    </w:p>
    <w:p w:rsidR="002525A6" w:rsidRPr="001C0441" w:rsidRDefault="002525A6" w:rsidP="00CD4A3A">
      <w:pPr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outlineLvl w:val="0"/>
        <w:rPr>
          <w:color w:val="000000"/>
          <w:spacing w:val="-3"/>
          <w:sz w:val="28"/>
          <w:szCs w:val="28"/>
        </w:rPr>
      </w:pPr>
      <w:r w:rsidRPr="001C0441">
        <w:rPr>
          <w:sz w:val="28"/>
          <w:szCs w:val="28"/>
        </w:rPr>
        <w:t xml:space="preserve">Коваль А.В. Об актуальных вопросах юридической ответственности перевозчика за несохранность принятых к перевозке </w:t>
      </w:r>
      <w:r w:rsidRPr="001C0441">
        <w:rPr>
          <w:sz w:val="28"/>
          <w:szCs w:val="28"/>
        </w:rPr>
        <w:lastRenderedPageBreak/>
        <w:t>грузов на железнодорожном транспорте // Вестник Арбитражного суда города Москвы, 2009, № 6</w:t>
      </w:r>
    </w:p>
    <w:p w:rsidR="0026340D" w:rsidRPr="001C0441" w:rsidRDefault="002525A6" w:rsidP="00CD4A3A">
      <w:pPr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outlineLvl w:val="0"/>
        <w:rPr>
          <w:color w:val="000000"/>
          <w:spacing w:val="-3"/>
          <w:sz w:val="28"/>
          <w:szCs w:val="28"/>
        </w:rPr>
      </w:pPr>
      <w:r w:rsidRPr="001C0441">
        <w:rPr>
          <w:sz w:val="28"/>
          <w:szCs w:val="28"/>
        </w:rPr>
        <w:t>Микрюков В., Микрюкова Г. Новые правила перевозок пассажиров, багажа, грузобагажа железнодорожным транспортом // Хозяйство и право, 2015, № 3.</w:t>
      </w:r>
    </w:p>
    <w:p w:rsidR="002525A6" w:rsidRPr="001C0441" w:rsidRDefault="002525A6" w:rsidP="00CD4A3A">
      <w:pPr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outlineLvl w:val="0"/>
        <w:rPr>
          <w:color w:val="000000"/>
          <w:spacing w:val="-3"/>
          <w:sz w:val="28"/>
          <w:szCs w:val="28"/>
        </w:rPr>
      </w:pPr>
      <w:r w:rsidRPr="001C0441">
        <w:rPr>
          <w:sz w:val="28"/>
          <w:szCs w:val="28"/>
        </w:rPr>
        <w:t xml:space="preserve"> Романов О. Обеспечение сохранности вагонов и грузов на подъездных железнодорожных путях // Хозяйство и право, 2016, № 7.</w:t>
      </w:r>
    </w:p>
    <w:p w:rsidR="002525A6" w:rsidRPr="001C0441" w:rsidRDefault="002525A6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2525A6" w:rsidRPr="001C0441" w:rsidRDefault="002525A6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2525A6" w:rsidRPr="001C0441" w:rsidRDefault="002525A6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3A2260" w:rsidRPr="001C0441" w:rsidRDefault="003A2260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2525A6" w:rsidRPr="001C0441" w:rsidRDefault="002525A6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2525A6" w:rsidRPr="001C0441" w:rsidRDefault="002525A6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2525A6" w:rsidRPr="001C0441" w:rsidRDefault="002525A6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2525A6" w:rsidRPr="001C0441" w:rsidRDefault="002525A6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2525A6" w:rsidRPr="001C0441" w:rsidRDefault="002525A6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2525A6" w:rsidRPr="001C0441" w:rsidRDefault="002525A6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2525A6" w:rsidRPr="001C0441" w:rsidRDefault="002525A6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2525A6" w:rsidRPr="001C0441" w:rsidRDefault="002525A6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2525A6" w:rsidRPr="001C0441" w:rsidRDefault="002525A6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2525A6" w:rsidRPr="001C0441" w:rsidRDefault="002525A6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2525A6" w:rsidRPr="001C0441" w:rsidRDefault="002525A6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2525A6" w:rsidRPr="001C0441" w:rsidRDefault="002525A6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2525A6" w:rsidRPr="001C0441" w:rsidRDefault="002525A6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2525A6" w:rsidRPr="001C0441" w:rsidRDefault="002525A6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outlineLvl w:val="0"/>
        <w:rPr>
          <w:sz w:val="28"/>
          <w:szCs w:val="28"/>
        </w:rPr>
      </w:pPr>
    </w:p>
    <w:p w:rsidR="00436017" w:rsidRPr="001C0441" w:rsidRDefault="00436017" w:rsidP="00495F25">
      <w:pPr>
        <w:tabs>
          <w:tab w:val="left" w:pos="567"/>
          <w:tab w:val="left" w:pos="709"/>
          <w:tab w:val="left" w:pos="993"/>
        </w:tabs>
        <w:spacing w:line="360" w:lineRule="auto"/>
        <w:outlineLvl w:val="0"/>
        <w:rPr>
          <w:sz w:val="28"/>
          <w:szCs w:val="28"/>
        </w:rPr>
      </w:pPr>
    </w:p>
    <w:p w:rsidR="00A71670" w:rsidRPr="001C0441" w:rsidRDefault="00A71670" w:rsidP="00095C58">
      <w:pPr>
        <w:pStyle w:val="1"/>
        <w:tabs>
          <w:tab w:val="left" w:pos="567"/>
          <w:tab w:val="left" w:pos="709"/>
        </w:tabs>
        <w:ind w:firstLine="709"/>
      </w:pPr>
      <w:bookmarkStart w:id="68" w:name="_Toc476943615"/>
      <w:bookmarkStart w:id="69" w:name="_Toc476943918"/>
      <w:bookmarkStart w:id="70" w:name="_Toc476944100"/>
      <w:bookmarkStart w:id="71" w:name="_Toc476944600"/>
      <w:bookmarkStart w:id="72" w:name="_Toc476945860"/>
      <w:bookmarkStart w:id="73" w:name="_Toc476954472"/>
      <w:r w:rsidRPr="001C0441">
        <w:lastRenderedPageBreak/>
        <w:t>ДОГОВОР БАНКОВСКОГО КРЕДИТОВАНИЯ</w:t>
      </w:r>
      <w:bookmarkEnd w:id="68"/>
      <w:bookmarkEnd w:id="69"/>
      <w:bookmarkEnd w:id="70"/>
      <w:bookmarkEnd w:id="71"/>
      <w:bookmarkEnd w:id="72"/>
      <w:bookmarkEnd w:id="73"/>
    </w:p>
    <w:p w:rsidR="00A71670" w:rsidRPr="001C0441" w:rsidRDefault="0051682F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color w:val="000000"/>
          <w:spacing w:val="2"/>
          <w:sz w:val="28"/>
          <w:szCs w:val="28"/>
        </w:rPr>
      </w:pPr>
      <w:r w:rsidRPr="001C0441">
        <w:rPr>
          <w:color w:val="000000"/>
          <w:spacing w:val="2"/>
          <w:sz w:val="28"/>
          <w:szCs w:val="28"/>
        </w:rPr>
        <w:t>Примерный план</w:t>
      </w:r>
    </w:p>
    <w:p w:rsidR="00A71670" w:rsidRPr="001C0441" w:rsidRDefault="00A71670" w:rsidP="00095C58">
      <w:pPr>
        <w:numPr>
          <w:ilvl w:val="0"/>
          <w:numId w:val="1"/>
        </w:numPr>
        <w:shd w:val="clear" w:color="auto" w:fill="FFFFFF"/>
        <w:tabs>
          <w:tab w:val="left" w:pos="197"/>
          <w:tab w:val="left" w:pos="567"/>
          <w:tab w:val="left" w:pos="709"/>
          <w:tab w:val="left" w:pos="993"/>
        </w:tabs>
        <w:spacing w:before="10" w:line="360" w:lineRule="auto"/>
        <w:ind w:firstLine="709"/>
        <w:rPr>
          <w:color w:val="000000"/>
          <w:spacing w:val="-22"/>
          <w:sz w:val="28"/>
          <w:szCs w:val="28"/>
        </w:rPr>
      </w:pPr>
      <w:r w:rsidRPr="001C0441">
        <w:rPr>
          <w:color w:val="000000"/>
          <w:spacing w:val="3"/>
          <w:sz w:val="28"/>
          <w:szCs w:val="28"/>
        </w:rPr>
        <w:t>Соотношение договора займа и кредитного договора.</w:t>
      </w:r>
    </w:p>
    <w:p w:rsidR="00A71670" w:rsidRPr="001C0441" w:rsidRDefault="00A71670" w:rsidP="00095C58">
      <w:pPr>
        <w:numPr>
          <w:ilvl w:val="0"/>
          <w:numId w:val="1"/>
        </w:numPr>
        <w:shd w:val="clear" w:color="auto" w:fill="FFFFFF"/>
        <w:tabs>
          <w:tab w:val="left" w:pos="197"/>
          <w:tab w:val="left" w:pos="567"/>
          <w:tab w:val="left" w:pos="709"/>
          <w:tab w:val="left" w:pos="993"/>
        </w:tabs>
        <w:spacing w:before="5" w:line="360" w:lineRule="auto"/>
        <w:ind w:firstLine="709"/>
        <w:rPr>
          <w:color w:val="000000"/>
          <w:spacing w:val="-9"/>
          <w:sz w:val="28"/>
          <w:szCs w:val="28"/>
        </w:rPr>
      </w:pPr>
      <w:r w:rsidRPr="001C0441">
        <w:rPr>
          <w:color w:val="000000"/>
          <w:spacing w:val="2"/>
          <w:sz w:val="28"/>
          <w:szCs w:val="28"/>
        </w:rPr>
        <w:t>Условия кредитного договора.</w:t>
      </w:r>
    </w:p>
    <w:p w:rsidR="00A71670" w:rsidRPr="001C0441" w:rsidRDefault="00A71670" w:rsidP="00095C58">
      <w:pPr>
        <w:numPr>
          <w:ilvl w:val="0"/>
          <w:numId w:val="1"/>
        </w:numPr>
        <w:shd w:val="clear" w:color="auto" w:fill="FFFFFF"/>
        <w:tabs>
          <w:tab w:val="left" w:pos="197"/>
          <w:tab w:val="left" w:pos="567"/>
          <w:tab w:val="left" w:pos="709"/>
          <w:tab w:val="left" w:pos="993"/>
        </w:tabs>
        <w:spacing w:before="5" w:line="360" w:lineRule="auto"/>
        <w:ind w:firstLine="709"/>
        <w:rPr>
          <w:color w:val="000000"/>
          <w:spacing w:val="-9"/>
          <w:sz w:val="28"/>
          <w:szCs w:val="28"/>
        </w:rPr>
      </w:pPr>
      <w:r w:rsidRPr="001C0441">
        <w:rPr>
          <w:color w:val="000000"/>
          <w:spacing w:val="1"/>
          <w:sz w:val="28"/>
          <w:szCs w:val="28"/>
        </w:rPr>
        <w:t>Ответственность за нарушение условий договора.</w:t>
      </w:r>
    </w:p>
    <w:p w:rsidR="00A71670" w:rsidRPr="001C0441" w:rsidRDefault="00A71670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before="5" w:line="360" w:lineRule="auto"/>
        <w:ind w:firstLine="709"/>
        <w:jc w:val="center"/>
        <w:rPr>
          <w:color w:val="000000"/>
          <w:spacing w:val="2"/>
          <w:sz w:val="28"/>
          <w:szCs w:val="28"/>
        </w:rPr>
      </w:pPr>
    </w:p>
    <w:p w:rsidR="00A71670" w:rsidRPr="001C0441" w:rsidRDefault="00A71670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before="5" w:line="360" w:lineRule="auto"/>
        <w:ind w:firstLine="709"/>
        <w:jc w:val="center"/>
        <w:outlineLvl w:val="0"/>
        <w:rPr>
          <w:b/>
          <w:i/>
          <w:color w:val="000000"/>
          <w:spacing w:val="2"/>
          <w:sz w:val="28"/>
          <w:szCs w:val="28"/>
        </w:rPr>
      </w:pPr>
      <w:r w:rsidRPr="001C0441">
        <w:rPr>
          <w:b/>
          <w:i/>
          <w:color w:val="000000"/>
          <w:spacing w:val="2"/>
          <w:sz w:val="28"/>
          <w:szCs w:val="28"/>
        </w:rPr>
        <w:t>Нормативные акты и литерат</w:t>
      </w:r>
      <w:r w:rsidR="0051682F" w:rsidRPr="001C0441">
        <w:rPr>
          <w:b/>
          <w:i/>
          <w:color w:val="000000"/>
          <w:spacing w:val="2"/>
          <w:sz w:val="28"/>
          <w:szCs w:val="28"/>
        </w:rPr>
        <w:t>ура</w:t>
      </w:r>
    </w:p>
    <w:p w:rsidR="00A71670" w:rsidRPr="001C0441" w:rsidRDefault="00A71670" w:rsidP="00CD4A3A">
      <w:pPr>
        <w:numPr>
          <w:ilvl w:val="0"/>
          <w:numId w:val="20"/>
        </w:numPr>
        <w:shd w:val="clear" w:color="auto" w:fill="FFFFFF"/>
        <w:tabs>
          <w:tab w:val="clear" w:pos="72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color w:val="000000"/>
          <w:spacing w:val="-17"/>
          <w:sz w:val="28"/>
          <w:szCs w:val="28"/>
        </w:rPr>
      </w:pPr>
      <w:r w:rsidRPr="001C0441">
        <w:rPr>
          <w:sz w:val="28"/>
          <w:szCs w:val="28"/>
        </w:rPr>
        <w:t>ГК РФ. Ча</w:t>
      </w:r>
      <w:r w:rsidR="0051682F" w:rsidRPr="001C0441">
        <w:rPr>
          <w:sz w:val="28"/>
          <w:szCs w:val="28"/>
        </w:rPr>
        <w:t>сть вторая</w:t>
      </w:r>
      <w:r w:rsidRPr="001C0441">
        <w:rPr>
          <w:sz w:val="28"/>
          <w:szCs w:val="28"/>
        </w:rPr>
        <w:t xml:space="preserve"> //</w:t>
      </w:r>
      <w:r w:rsidR="008A396C">
        <w:rPr>
          <w:sz w:val="28"/>
          <w:szCs w:val="28"/>
        </w:rPr>
        <w:t xml:space="preserve"> </w:t>
      </w:r>
      <w:r w:rsidRPr="001C0441">
        <w:rPr>
          <w:sz w:val="28"/>
          <w:szCs w:val="28"/>
        </w:rPr>
        <w:t>СЗ РФ, 1996, № 5</w:t>
      </w:r>
      <w:r w:rsidR="0051682F" w:rsidRPr="001C0441">
        <w:rPr>
          <w:sz w:val="28"/>
          <w:szCs w:val="28"/>
        </w:rPr>
        <w:t xml:space="preserve"> (с изм. и доп.).</w:t>
      </w:r>
    </w:p>
    <w:p w:rsidR="00A71670" w:rsidRPr="001C0441" w:rsidRDefault="00A71670" w:rsidP="00CD4A3A">
      <w:pPr>
        <w:pStyle w:val="ConsTitle"/>
        <w:numPr>
          <w:ilvl w:val="0"/>
          <w:numId w:val="20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Федеральный закон от 10.07.200</w:t>
      </w:r>
      <w:r w:rsidR="0051682F"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2 № 86-ФЗ «</w:t>
      </w: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О Центральном банке Росс</w:t>
      </w:r>
      <w:r w:rsidR="0051682F"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ийской Федерации (Банке России)»</w:t>
      </w: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// СЗ РФ, 2002, </w:t>
      </w:r>
      <w:r w:rsidR="0051682F"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№28 (с изм. и доп.).</w:t>
      </w:r>
    </w:p>
    <w:p w:rsidR="00A71670" w:rsidRPr="001C0441" w:rsidRDefault="00A71670" w:rsidP="00CD4A3A">
      <w:pPr>
        <w:pStyle w:val="ConsTitle"/>
        <w:numPr>
          <w:ilvl w:val="0"/>
          <w:numId w:val="20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Закон РФ от 02.12.1990 </w:t>
      </w:r>
      <w:r w:rsidR="0051682F"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№ 395-1 «</w:t>
      </w: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О ба</w:t>
      </w:r>
      <w:r w:rsidR="0051682F"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нках и банковской деятельности» // СЗ РФ 1996, № 6 (с изм. и доп.).</w:t>
      </w:r>
    </w:p>
    <w:p w:rsidR="00A71670" w:rsidRPr="008A396C" w:rsidRDefault="00A71670" w:rsidP="00CD4A3A">
      <w:pPr>
        <w:pStyle w:val="ConsTitle"/>
        <w:numPr>
          <w:ilvl w:val="0"/>
          <w:numId w:val="20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Федеральный закон от 30.12.2004 № 218-ФЗ  (в ред. от 21.07.2005) </w:t>
      </w:r>
      <w:r w:rsidR="0051682F" w:rsidRPr="008A396C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8A396C">
        <w:rPr>
          <w:rFonts w:ascii="Times New Roman" w:hAnsi="Times New Roman" w:cs="Times New Roman"/>
          <w:b w:val="0"/>
          <w:bCs w:val="0"/>
          <w:sz w:val="28"/>
          <w:szCs w:val="28"/>
        </w:rPr>
        <w:t>О кред</w:t>
      </w:r>
      <w:r w:rsidR="0051682F" w:rsidRPr="008A396C">
        <w:rPr>
          <w:rFonts w:ascii="Times New Roman" w:hAnsi="Times New Roman" w:cs="Times New Roman"/>
          <w:b w:val="0"/>
          <w:bCs w:val="0"/>
          <w:sz w:val="28"/>
          <w:szCs w:val="28"/>
        </w:rPr>
        <w:t>итных историях» // СЗ РФ, 2005, № 1 (с изм. и доп.).</w:t>
      </w:r>
    </w:p>
    <w:p w:rsidR="00A71670" w:rsidRPr="006C1F2A" w:rsidRDefault="00A71670" w:rsidP="00CD4A3A">
      <w:pPr>
        <w:numPr>
          <w:ilvl w:val="0"/>
          <w:numId w:val="20"/>
        </w:numPr>
        <w:shd w:val="clear" w:color="auto" w:fill="FFFFFF"/>
        <w:tabs>
          <w:tab w:val="clear" w:pos="72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1C0441">
        <w:rPr>
          <w:color w:val="000000"/>
          <w:spacing w:val="2"/>
          <w:sz w:val="28"/>
          <w:szCs w:val="28"/>
        </w:rPr>
        <w:t>Постановление Пра</w:t>
      </w:r>
      <w:r w:rsidR="008A396C">
        <w:rPr>
          <w:color w:val="000000"/>
          <w:spacing w:val="2"/>
          <w:sz w:val="28"/>
          <w:szCs w:val="28"/>
        </w:rPr>
        <w:t>вительства РФ от 19.06.96 №710 «</w:t>
      </w:r>
      <w:r w:rsidRPr="001C0441">
        <w:rPr>
          <w:color w:val="000000"/>
          <w:spacing w:val="2"/>
          <w:sz w:val="28"/>
          <w:szCs w:val="28"/>
        </w:rPr>
        <w:t>О внесении изменений в перечень документов, по которым взыскание задолженности производится в бесспорном порядке на основании исполнительных надписей органов, со</w:t>
      </w:r>
      <w:r w:rsidRPr="001C0441">
        <w:rPr>
          <w:color w:val="000000"/>
          <w:spacing w:val="5"/>
          <w:sz w:val="28"/>
          <w:szCs w:val="28"/>
        </w:rPr>
        <w:t xml:space="preserve">вершающих нотариальные действия, утвержденный постановлением Совета Министров РСФСР от </w:t>
      </w:r>
      <w:r w:rsidR="008A396C">
        <w:rPr>
          <w:color w:val="000000"/>
          <w:spacing w:val="2"/>
          <w:sz w:val="28"/>
          <w:szCs w:val="28"/>
        </w:rPr>
        <w:t>11.03.76 №171»</w:t>
      </w:r>
      <w:r w:rsidRPr="006C1F2A">
        <w:rPr>
          <w:color w:val="000000"/>
          <w:spacing w:val="2"/>
          <w:sz w:val="28"/>
          <w:szCs w:val="28"/>
        </w:rPr>
        <w:t xml:space="preserve"> //</w:t>
      </w:r>
      <w:r w:rsidR="008A396C">
        <w:rPr>
          <w:color w:val="000000"/>
          <w:spacing w:val="2"/>
          <w:sz w:val="28"/>
          <w:szCs w:val="28"/>
        </w:rPr>
        <w:t xml:space="preserve"> </w:t>
      </w:r>
      <w:r w:rsidRPr="006C1F2A">
        <w:rPr>
          <w:color w:val="000000"/>
          <w:spacing w:val="2"/>
          <w:sz w:val="28"/>
          <w:szCs w:val="28"/>
        </w:rPr>
        <w:t>СЗ, 1996, №27.</w:t>
      </w:r>
    </w:p>
    <w:p w:rsidR="0014039E" w:rsidRPr="006C1F2A" w:rsidRDefault="00A71670" w:rsidP="00CD4A3A">
      <w:pPr>
        <w:pStyle w:val="ConsTitle"/>
        <w:numPr>
          <w:ilvl w:val="0"/>
          <w:numId w:val="20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 w:rsidRPr="006C1F2A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Постановление № 13/14 от 8.10.1998 Пленума Верховного Суда РФ и Пленума Высшего Арбитражно</w:t>
      </w:r>
      <w:r w:rsidR="008A396C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го Суда РФ «</w:t>
      </w:r>
      <w:r w:rsidRPr="006C1F2A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О практике применения положений ГК РФ о процентах за пользование чужими </w:t>
      </w:r>
      <w:r w:rsidR="008A396C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денежными средствами»</w:t>
      </w:r>
      <w:r w:rsidRPr="006C1F2A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// Бюл</w:t>
      </w:r>
      <w:r w:rsidR="008A396C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летень ВС, 1998, № 12 (с изм. и доп.).</w:t>
      </w:r>
    </w:p>
    <w:p w:rsidR="0014039E" w:rsidRPr="006C1F2A" w:rsidRDefault="0014039E" w:rsidP="00CD4A3A">
      <w:pPr>
        <w:pStyle w:val="ConsTitle"/>
        <w:numPr>
          <w:ilvl w:val="0"/>
          <w:numId w:val="20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 w:rsidRPr="006C1F2A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lastRenderedPageBreak/>
        <w:t>Обзор судебно-арбитражной практики рассмотрения дел об изменении и расторжении кредитных договоров //</w:t>
      </w:r>
      <w:r w:rsidR="008A396C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</w:t>
      </w:r>
      <w:r w:rsidRPr="006C1F2A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Вестник ВАС, 1994, №3</w:t>
      </w:r>
      <w:r w:rsidR="008A396C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.</w:t>
      </w:r>
    </w:p>
    <w:p w:rsidR="0014039E" w:rsidRPr="006C1F2A" w:rsidRDefault="0014039E" w:rsidP="00CD4A3A">
      <w:pPr>
        <w:pStyle w:val="ConsTitle"/>
        <w:numPr>
          <w:ilvl w:val="0"/>
          <w:numId w:val="20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 w:rsidRPr="006C1F2A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Банковское право: Учебник для бакалавров / Е.С. Губенко, А.А. Кликушин, М.М. Прошунин и др.; под ред. И.А. Цинделиани. М.: Российский государственный уни</w:t>
      </w:r>
      <w:r w:rsidR="00E84669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верситет правосудия, 2016. </w:t>
      </w:r>
    </w:p>
    <w:p w:rsidR="0014039E" w:rsidRPr="006C1F2A" w:rsidRDefault="0014039E" w:rsidP="00CD4A3A">
      <w:pPr>
        <w:pStyle w:val="ConsTitle"/>
        <w:numPr>
          <w:ilvl w:val="0"/>
          <w:numId w:val="20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 w:rsidRPr="006C1F2A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Белобабченко М.К. Уступка банками прав требования по кредитному договору третьим лицам // Комментарий судебной практики / отв. ред. К.Б. Ярошенко. М.: Институт законодательства и сравнительного правоведения при Правительстве РФ, ИНФ</w:t>
      </w:r>
      <w:r w:rsidR="00E84669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РА-М, 2016. Вып. 21. </w:t>
      </w:r>
    </w:p>
    <w:p w:rsidR="0014039E" w:rsidRPr="006C1F2A" w:rsidRDefault="0014039E" w:rsidP="00CD4A3A">
      <w:pPr>
        <w:pStyle w:val="ConsTitle"/>
        <w:numPr>
          <w:ilvl w:val="0"/>
          <w:numId w:val="20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 w:rsidRPr="006C1F2A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Бычков А. Навязчивые банки</w:t>
      </w:r>
      <w:r w:rsidR="00E84669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// ЭЖ-Юрист. 2016. N 20. </w:t>
      </w:r>
    </w:p>
    <w:p w:rsidR="0014039E" w:rsidRPr="006C1F2A" w:rsidRDefault="0014039E" w:rsidP="00CD4A3A">
      <w:pPr>
        <w:pStyle w:val="ConsTitle"/>
        <w:numPr>
          <w:ilvl w:val="0"/>
          <w:numId w:val="20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 w:rsidRPr="006C1F2A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Богдановская Г.Н. Соотношение процентов годовых и убытков в аспекте правовой природы процентов за пользование чужими денежными средствами // Правоведение, 2004, № 2</w:t>
      </w:r>
      <w:r w:rsidR="00E84669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.</w:t>
      </w:r>
    </w:p>
    <w:p w:rsidR="0014039E" w:rsidRPr="006C1F2A" w:rsidRDefault="0014039E" w:rsidP="00CD4A3A">
      <w:pPr>
        <w:pStyle w:val="ConsTitle"/>
        <w:numPr>
          <w:ilvl w:val="0"/>
          <w:numId w:val="20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 w:rsidRPr="006C1F2A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Бычков А.И. О рисках и спорах по кредитному договору. М</w:t>
      </w:r>
      <w:r w:rsidR="00E84669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.: Инфотропик Медиа, 2016.</w:t>
      </w:r>
    </w:p>
    <w:p w:rsidR="0014039E" w:rsidRPr="006C1F2A" w:rsidRDefault="0014039E" w:rsidP="00CD4A3A">
      <w:pPr>
        <w:pStyle w:val="ConsTitle"/>
        <w:numPr>
          <w:ilvl w:val="0"/>
          <w:numId w:val="20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 w:rsidRPr="006C1F2A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Горяинова В. Слабая сторона в обязательстве /</w:t>
      </w:r>
      <w:r w:rsidR="00E84669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/ ЭЖ-Юрист. 2015. N 11. </w:t>
      </w:r>
    </w:p>
    <w:p w:rsidR="0014039E" w:rsidRPr="006C1F2A" w:rsidRDefault="0014039E" w:rsidP="00CD4A3A">
      <w:pPr>
        <w:pStyle w:val="ConsTitle"/>
        <w:numPr>
          <w:ilvl w:val="0"/>
          <w:numId w:val="20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 w:rsidRPr="006C1F2A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Добрачев Д.В. Денежные обязательства: тенденции развития доктрины и судебной практики. М.</w:t>
      </w:r>
      <w:r w:rsidR="00E84669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: Инфотропик Медиа, 2015. </w:t>
      </w:r>
    </w:p>
    <w:p w:rsidR="0014039E" w:rsidRDefault="0014039E" w:rsidP="00CD4A3A">
      <w:pPr>
        <w:pStyle w:val="ConsTitle"/>
        <w:numPr>
          <w:ilvl w:val="0"/>
          <w:numId w:val="20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 w:rsidRPr="006C1F2A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Киминчижи Е. Нет смысла доказывать отрицательный факт // ЭЖ-Юрист. </w:t>
      </w:r>
      <w:r w:rsidR="00E84669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2015. N 11.</w:t>
      </w:r>
    </w:p>
    <w:p w:rsidR="008A396C" w:rsidRPr="008A396C" w:rsidRDefault="008A396C" w:rsidP="00CD4A3A">
      <w:pPr>
        <w:pStyle w:val="ConsTitle"/>
        <w:numPr>
          <w:ilvl w:val="0"/>
          <w:numId w:val="20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 w:rsidRPr="008A396C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Михеева И.Е. Проценты за пользование кредитом в свете судебной практики // Банковское право. 2016. N 6. </w:t>
      </w:r>
    </w:p>
    <w:p w:rsidR="008A396C" w:rsidRPr="008A396C" w:rsidRDefault="008A396C" w:rsidP="00CD4A3A">
      <w:pPr>
        <w:pStyle w:val="ConsTitle"/>
        <w:numPr>
          <w:ilvl w:val="0"/>
          <w:numId w:val="20"/>
        </w:numPr>
        <w:tabs>
          <w:tab w:val="clear" w:pos="720"/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 w:rsidRPr="008A396C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lastRenderedPageBreak/>
        <w:t xml:space="preserve">Морозов С. Незначительность нарушения ковенанта как основание отказа в досрочном возврате кредита // Жилищное право. 2015. N 4. </w:t>
      </w:r>
    </w:p>
    <w:p w:rsidR="0014039E" w:rsidRPr="006C1F2A" w:rsidRDefault="0014039E" w:rsidP="00CD4A3A">
      <w:pPr>
        <w:pStyle w:val="ConsTitle"/>
        <w:numPr>
          <w:ilvl w:val="0"/>
          <w:numId w:val="20"/>
        </w:numPr>
        <w:tabs>
          <w:tab w:val="left" w:pos="360"/>
          <w:tab w:val="left" w:pos="567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 w:rsidRPr="006C1F2A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Ручкина Г.Ф. Обязательства по кредитным договорам, выраженным в иностранной валюте и обеспеченным залогом недвижимости: некоторые правовые проблемы реструктуризации // Банковс</w:t>
      </w:r>
      <w:r w:rsidR="003F0E51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кое право. 2015. N 1. </w:t>
      </w:r>
    </w:p>
    <w:p w:rsidR="0014039E" w:rsidRPr="006C1F2A" w:rsidRDefault="0014039E" w:rsidP="00CD4A3A">
      <w:pPr>
        <w:pStyle w:val="ConsTitle"/>
        <w:numPr>
          <w:ilvl w:val="0"/>
          <w:numId w:val="20"/>
        </w:numPr>
        <w:tabs>
          <w:tab w:val="left" w:pos="360"/>
          <w:tab w:val="left" w:pos="567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 w:rsidRPr="006C1F2A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Сарнаков И.В., Сарнакова А.В. Применение цессии при возврате денежных средств по кредитному договору: разглашение банковской тайны или законная уступка прав? // Банковск</w:t>
      </w:r>
      <w:r w:rsidR="003F0E51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ое право. 2015. N 2. </w:t>
      </w:r>
    </w:p>
    <w:p w:rsidR="00BA6D7F" w:rsidRPr="006C1F2A" w:rsidRDefault="0014039E" w:rsidP="00CD4A3A">
      <w:pPr>
        <w:pStyle w:val="ConsTitle"/>
        <w:numPr>
          <w:ilvl w:val="0"/>
          <w:numId w:val="20"/>
        </w:numPr>
        <w:tabs>
          <w:tab w:val="left" w:pos="360"/>
          <w:tab w:val="left" w:pos="567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 w:rsidRPr="006C1F2A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Улезко А. Сомнения истолкованы в пользу заемщика </w:t>
      </w:r>
      <w:r w:rsidR="003F0E51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// ЭЖ-Юрист. 2015. N 11.</w:t>
      </w:r>
    </w:p>
    <w:p w:rsidR="0051682F" w:rsidRPr="006C1F2A" w:rsidRDefault="0051682F" w:rsidP="00095C58">
      <w:pPr>
        <w:pStyle w:val="ConsTitle"/>
        <w:tabs>
          <w:tab w:val="left" w:pos="360"/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</w:p>
    <w:p w:rsidR="0014039E" w:rsidRPr="006C1F2A" w:rsidRDefault="0014039E" w:rsidP="00095C58">
      <w:pPr>
        <w:widowControl/>
        <w:tabs>
          <w:tab w:val="left" w:pos="567"/>
          <w:tab w:val="left" w:pos="709"/>
        </w:tabs>
        <w:autoSpaceDE/>
        <w:autoSpaceDN/>
        <w:spacing w:after="200" w:line="276" w:lineRule="auto"/>
        <w:ind w:firstLine="709"/>
        <w:rPr>
          <w:color w:val="000000"/>
          <w:spacing w:val="2"/>
          <w:sz w:val="28"/>
          <w:szCs w:val="28"/>
        </w:rPr>
      </w:pPr>
      <w:bookmarkStart w:id="74" w:name="_Toc476943616"/>
      <w:bookmarkStart w:id="75" w:name="_Toc476943919"/>
      <w:bookmarkStart w:id="76" w:name="_Toc476944101"/>
      <w:bookmarkStart w:id="77" w:name="_Toc476944601"/>
      <w:bookmarkStart w:id="78" w:name="_Toc476945861"/>
      <w:r w:rsidRPr="006C1F2A">
        <w:rPr>
          <w:color w:val="000000"/>
          <w:spacing w:val="2"/>
          <w:sz w:val="28"/>
          <w:szCs w:val="28"/>
        </w:rPr>
        <w:br w:type="page"/>
      </w:r>
    </w:p>
    <w:p w:rsidR="0051682F" w:rsidRPr="001C0441" w:rsidRDefault="0051682F" w:rsidP="00095C58">
      <w:pPr>
        <w:pStyle w:val="1"/>
        <w:tabs>
          <w:tab w:val="left" w:pos="567"/>
          <w:tab w:val="left" w:pos="709"/>
        </w:tabs>
        <w:ind w:firstLine="709"/>
      </w:pPr>
      <w:bookmarkStart w:id="79" w:name="_Toc476954473"/>
      <w:r w:rsidRPr="001C0441">
        <w:lastRenderedPageBreak/>
        <w:t>ДОГОВОР  БАНКОВСКОГО  СЧЕТА</w:t>
      </w:r>
      <w:bookmarkEnd w:id="74"/>
      <w:bookmarkEnd w:id="75"/>
      <w:bookmarkEnd w:id="76"/>
      <w:bookmarkEnd w:id="77"/>
      <w:bookmarkEnd w:id="78"/>
      <w:bookmarkEnd w:id="79"/>
    </w:p>
    <w:p w:rsidR="0051682F" w:rsidRPr="001C0441" w:rsidRDefault="0051682F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color w:val="000000"/>
          <w:spacing w:val="1"/>
          <w:sz w:val="28"/>
          <w:szCs w:val="28"/>
        </w:rPr>
      </w:pPr>
      <w:r w:rsidRPr="001C0441">
        <w:rPr>
          <w:color w:val="000000"/>
          <w:spacing w:val="1"/>
          <w:sz w:val="28"/>
          <w:szCs w:val="28"/>
        </w:rPr>
        <w:t>Примерный план</w:t>
      </w:r>
    </w:p>
    <w:p w:rsidR="0051682F" w:rsidRPr="001C0441" w:rsidRDefault="0051682F" w:rsidP="00CD4A3A">
      <w:pPr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17"/>
          <w:sz w:val="28"/>
          <w:szCs w:val="28"/>
        </w:rPr>
      </w:pPr>
      <w:r w:rsidRPr="001C0441">
        <w:rPr>
          <w:color w:val="000000"/>
          <w:spacing w:val="3"/>
          <w:sz w:val="28"/>
          <w:szCs w:val="28"/>
        </w:rPr>
        <w:t>Договора банковского счета: понятие, элементы, порядок заключения.</w:t>
      </w:r>
    </w:p>
    <w:p w:rsidR="0051682F" w:rsidRPr="001C0441" w:rsidRDefault="0051682F" w:rsidP="00CD4A3A">
      <w:pPr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10"/>
          <w:sz w:val="28"/>
          <w:szCs w:val="28"/>
        </w:rPr>
      </w:pPr>
      <w:r w:rsidRPr="001C0441">
        <w:rPr>
          <w:color w:val="000000"/>
          <w:spacing w:val="8"/>
          <w:sz w:val="28"/>
          <w:szCs w:val="28"/>
        </w:rPr>
        <w:t>Права и обязанности сторон по договору банковского счета.</w:t>
      </w:r>
    </w:p>
    <w:p w:rsidR="0051682F" w:rsidRPr="001C0441" w:rsidRDefault="0051682F" w:rsidP="00CD4A3A">
      <w:pPr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86" w:line="360" w:lineRule="auto"/>
        <w:ind w:firstLine="709"/>
        <w:rPr>
          <w:color w:val="000000"/>
          <w:spacing w:val="-8"/>
          <w:sz w:val="28"/>
          <w:szCs w:val="28"/>
        </w:rPr>
      </w:pPr>
      <w:r w:rsidRPr="001C0441">
        <w:rPr>
          <w:color w:val="000000"/>
          <w:spacing w:val="6"/>
          <w:sz w:val="28"/>
          <w:szCs w:val="28"/>
        </w:rPr>
        <w:t>Ответственность за нарушение договора.</w:t>
      </w:r>
    </w:p>
    <w:p w:rsidR="0051682F" w:rsidRPr="001C0441" w:rsidRDefault="0051682F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1682F" w:rsidRPr="001C0441" w:rsidRDefault="0051682F" w:rsidP="00095C58">
      <w:pPr>
        <w:pStyle w:val="21"/>
        <w:tabs>
          <w:tab w:val="left" w:pos="567"/>
          <w:tab w:val="left" w:pos="709"/>
          <w:tab w:val="left" w:pos="993"/>
        </w:tabs>
        <w:spacing w:line="360" w:lineRule="auto"/>
        <w:ind w:firstLine="709"/>
        <w:rPr>
          <w:b/>
          <w:i/>
        </w:rPr>
      </w:pPr>
      <w:bookmarkStart w:id="80" w:name="_Toc476942767"/>
      <w:r w:rsidRPr="001C0441">
        <w:rPr>
          <w:b/>
          <w:i/>
        </w:rPr>
        <w:t>Нормативные акты, акты судебных органов и литература</w:t>
      </w:r>
      <w:bookmarkEnd w:id="80"/>
    </w:p>
    <w:p w:rsidR="0051682F" w:rsidRPr="0014039E" w:rsidRDefault="0051682F" w:rsidP="00CD4A3A">
      <w:pPr>
        <w:numPr>
          <w:ilvl w:val="0"/>
          <w:numId w:val="29"/>
        </w:numPr>
        <w:shd w:val="clear" w:color="auto" w:fill="FFFFFF"/>
        <w:tabs>
          <w:tab w:val="clear" w:pos="720"/>
          <w:tab w:val="left" w:pos="567"/>
          <w:tab w:val="left" w:pos="709"/>
          <w:tab w:val="left" w:pos="993"/>
        </w:tabs>
        <w:spacing w:line="360" w:lineRule="auto"/>
        <w:ind w:left="0" w:firstLine="709"/>
        <w:rPr>
          <w:color w:val="000000"/>
          <w:spacing w:val="-17"/>
          <w:sz w:val="28"/>
          <w:szCs w:val="28"/>
        </w:rPr>
      </w:pPr>
      <w:r w:rsidRPr="001C0441">
        <w:rPr>
          <w:sz w:val="28"/>
          <w:szCs w:val="28"/>
        </w:rPr>
        <w:t>ГК РФ. Часть вторая // СЗ РФ, 1996, № 5 (с изм. и доп.).</w:t>
      </w:r>
    </w:p>
    <w:p w:rsidR="0014039E" w:rsidRPr="00D2764D" w:rsidRDefault="0014039E" w:rsidP="00CD4A3A">
      <w:pPr>
        <w:widowControl/>
        <w:numPr>
          <w:ilvl w:val="0"/>
          <w:numId w:val="29"/>
        </w:numPr>
        <w:shd w:val="clear" w:color="auto" w:fill="FFFFFF"/>
        <w:tabs>
          <w:tab w:val="clear" w:pos="720"/>
          <w:tab w:val="left" w:pos="567"/>
          <w:tab w:val="left" w:pos="709"/>
        </w:tabs>
        <w:autoSpaceDE/>
        <w:autoSpaceDN/>
        <w:spacing w:line="360" w:lineRule="auto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D2764D">
        <w:rPr>
          <w:color w:val="000000"/>
          <w:spacing w:val="2"/>
          <w:sz w:val="28"/>
          <w:szCs w:val="28"/>
        </w:rPr>
        <w:t>Федеральны</w:t>
      </w:r>
      <w:r w:rsidR="008A396C">
        <w:rPr>
          <w:color w:val="000000"/>
          <w:spacing w:val="2"/>
          <w:sz w:val="28"/>
          <w:szCs w:val="28"/>
        </w:rPr>
        <w:t>й закон от 10.12.2003 N 173-ФЗ «</w:t>
      </w:r>
      <w:r w:rsidRPr="00D2764D">
        <w:rPr>
          <w:color w:val="000000"/>
          <w:spacing w:val="2"/>
          <w:sz w:val="28"/>
          <w:szCs w:val="28"/>
        </w:rPr>
        <w:t>О валютном ре</w:t>
      </w:r>
      <w:r w:rsidR="008A396C">
        <w:rPr>
          <w:color w:val="000000"/>
          <w:spacing w:val="2"/>
          <w:sz w:val="28"/>
          <w:szCs w:val="28"/>
        </w:rPr>
        <w:t>гулировании и валютном контроле»// СЗ РФ, 15.12.2003, N 50.</w:t>
      </w:r>
    </w:p>
    <w:p w:rsidR="0014039E" w:rsidRPr="00D2764D" w:rsidRDefault="0014039E" w:rsidP="00CD4A3A">
      <w:pPr>
        <w:widowControl/>
        <w:numPr>
          <w:ilvl w:val="0"/>
          <w:numId w:val="29"/>
        </w:numPr>
        <w:shd w:val="clear" w:color="auto" w:fill="FFFFFF"/>
        <w:tabs>
          <w:tab w:val="clear" w:pos="720"/>
          <w:tab w:val="left" w:pos="567"/>
          <w:tab w:val="left" w:pos="709"/>
        </w:tabs>
        <w:autoSpaceDE/>
        <w:autoSpaceDN/>
        <w:spacing w:line="360" w:lineRule="auto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D2764D">
        <w:rPr>
          <w:color w:val="000000"/>
          <w:spacing w:val="2"/>
          <w:sz w:val="28"/>
          <w:szCs w:val="28"/>
        </w:rPr>
        <w:t>Федеральн</w:t>
      </w:r>
      <w:r w:rsidR="008A396C">
        <w:rPr>
          <w:color w:val="000000"/>
          <w:spacing w:val="2"/>
          <w:sz w:val="28"/>
          <w:szCs w:val="28"/>
        </w:rPr>
        <w:t>ый закон от 10.07.2002 № 86-ФЗ «</w:t>
      </w:r>
      <w:r w:rsidRPr="00D2764D">
        <w:rPr>
          <w:color w:val="000000"/>
          <w:spacing w:val="2"/>
          <w:sz w:val="28"/>
          <w:szCs w:val="28"/>
        </w:rPr>
        <w:t>О Центральном банке Росс</w:t>
      </w:r>
      <w:r w:rsidR="008A396C">
        <w:rPr>
          <w:color w:val="000000"/>
          <w:spacing w:val="2"/>
          <w:sz w:val="28"/>
          <w:szCs w:val="28"/>
        </w:rPr>
        <w:t>ийской Федерации (Банке России)»</w:t>
      </w:r>
      <w:r w:rsidRPr="00D2764D">
        <w:rPr>
          <w:color w:val="000000"/>
          <w:spacing w:val="2"/>
          <w:sz w:val="28"/>
          <w:szCs w:val="28"/>
        </w:rPr>
        <w:t xml:space="preserve"> // СЗ РФ, 2002, №</w:t>
      </w:r>
      <w:r w:rsidR="008A396C">
        <w:rPr>
          <w:color w:val="000000"/>
          <w:spacing w:val="2"/>
          <w:sz w:val="28"/>
          <w:szCs w:val="28"/>
        </w:rPr>
        <w:t xml:space="preserve"> </w:t>
      </w:r>
      <w:r w:rsidRPr="00D2764D">
        <w:rPr>
          <w:color w:val="000000"/>
          <w:spacing w:val="2"/>
          <w:sz w:val="28"/>
          <w:szCs w:val="28"/>
        </w:rPr>
        <w:t>28</w:t>
      </w:r>
      <w:r w:rsidR="008A396C">
        <w:rPr>
          <w:color w:val="000000"/>
          <w:spacing w:val="2"/>
          <w:sz w:val="28"/>
          <w:szCs w:val="28"/>
        </w:rPr>
        <w:t>.</w:t>
      </w:r>
    </w:p>
    <w:p w:rsidR="0014039E" w:rsidRPr="00D2764D" w:rsidRDefault="0014039E" w:rsidP="00CD4A3A">
      <w:pPr>
        <w:widowControl/>
        <w:numPr>
          <w:ilvl w:val="0"/>
          <w:numId w:val="29"/>
        </w:numPr>
        <w:shd w:val="clear" w:color="auto" w:fill="FFFFFF"/>
        <w:tabs>
          <w:tab w:val="clear" w:pos="720"/>
          <w:tab w:val="left" w:pos="567"/>
          <w:tab w:val="left" w:pos="709"/>
        </w:tabs>
        <w:autoSpaceDE/>
        <w:autoSpaceDN/>
        <w:spacing w:line="360" w:lineRule="auto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D2764D">
        <w:rPr>
          <w:color w:val="000000"/>
          <w:spacing w:val="2"/>
          <w:sz w:val="28"/>
          <w:szCs w:val="28"/>
        </w:rPr>
        <w:t>Федеральны</w:t>
      </w:r>
      <w:r w:rsidR="008A396C">
        <w:rPr>
          <w:color w:val="000000"/>
          <w:spacing w:val="2"/>
          <w:sz w:val="28"/>
          <w:szCs w:val="28"/>
        </w:rPr>
        <w:t>й закон от 21.07.2014 N 213-ФЗ «</w:t>
      </w:r>
      <w:r w:rsidRPr="00D2764D">
        <w:rPr>
          <w:color w:val="000000"/>
          <w:spacing w:val="2"/>
          <w:sz w:val="28"/>
          <w:szCs w:val="28"/>
        </w:rPr>
        <w:t>Об открытии банковских счетов и аккредитивов, о заключении договоров банковского вклада, договора на ведение реестра владельцев ценных бумаг хозяйственными обществами, имеющими стратегическое значение для оборонно-промышленного комплекса и безопасности Российской Федерации, и внесении изменений в отдельные законодате</w:t>
      </w:r>
      <w:r w:rsidR="008A396C">
        <w:rPr>
          <w:color w:val="000000"/>
          <w:spacing w:val="2"/>
          <w:sz w:val="28"/>
          <w:szCs w:val="28"/>
        </w:rPr>
        <w:t>льные акты Российской Федерации»</w:t>
      </w:r>
      <w:r w:rsidRPr="00D2764D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//</w:t>
      </w:r>
      <w:r w:rsidR="008A396C">
        <w:rPr>
          <w:color w:val="000000"/>
          <w:spacing w:val="2"/>
          <w:sz w:val="28"/>
          <w:szCs w:val="28"/>
        </w:rPr>
        <w:t xml:space="preserve"> СЗ </w:t>
      </w:r>
      <w:r w:rsidRPr="00D2764D">
        <w:rPr>
          <w:color w:val="000000"/>
          <w:spacing w:val="2"/>
          <w:sz w:val="28"/>
          <w:szCs w:val="28"/>
        </w:rPr>
        <w:t>РФ", 28.07.2014, N</w:t>
      </w:r>
      <w:r w:rsidR="008A396C">
        <w:rPr>
          <w:color w:val="000000"/>
          <w:spacing w:val="2"/>
          <w:sz w:val="28"/>
          <w:szCs w:val="28"/>
        </w:rPr>
        <w:t xml:space="preserve"> 30 (Часть I)</w:t>
      </w:r>
      <w:r w:rsidRPr="00D2764D">
        <w:rPr>
          <w:color w:val="000000"/>
          <w:spacing w:val="2"/>
          <w:sz w:val="28"/>
          <w:szCs w:val="28"/>
        </w:rPr>
        <w:t>.</w:t>
      </w:r>
    </w:p>
    <w:p w:rsidR="0014039E" w:rsidRPr="00D2764D" w:rsidRDefault="0014039E" w:rsidP="00CD4A3A">
      <w:pPr>
        <w:widowControl/>
        <w:numPr>
          <w:ilvl w:val="0"/>
          <w:numId w:val="29"/>
        </w:numPr>
        <w:shd w:val="clear" w:color="auto" w:fill="FFFFFF"/>
        <w:tabs>
          <w:tab w:val="clear" w:pos="720"/>
          <w:tab w:val="left" w:pos="567"/>
          <w:tab w:val="left" w:pos="709"/>
        </w:tabs>
        <w:autoSpaceDE/>
        <w:autoSpaceDN/>
        <w:spacing w:line="360" w:lineRule="auto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D2764D">
        <w:rPr>
          <w:color w:val="000000"/>
          <w:spacing w:val="2"/>
          <w:sz w:val="28"/>
          <w:szCs w:val="28"/>
        </w:rPr>
        <w:t>Постан</w:t>
      </w:r>
      <w:r w:rsidR="008A396C">
        <w:rPr>
          <w:color w:val="000000"/>
          <w:spacing w:val="2"/>
          <w:sz w:val="28"/>
          <w:szCs w:val="28"/>
        </w:rPr>
        <w:t>овление   Пленума   ВАС   РФ   «</w:t>
      </w:r>
      <w:r w:rsidRPr="00D2764D">
        <w:rPr>
          <w:color w:val="000000"/>
          <w:spacing w:val="2"/>
          <w:sz w:val="28"/>
          <w:szCs w:val="28"/>
        </w:rPr>
        <w:t xml:space="preserve">О   некоторых   вопросах   практики рассмотрения    споров,    связанных     с     </w:t>
      </w:r>
      <w:r w:rsidRPr="00D2764D">
        <w:rPr>
          <w:color w:val="000000"/>
          <w:spacing w:val="2"/>
          <w:sz w:val="28"/>
          <w:szCs w:val="28"/>
        </w:rPr>
        <w:lastRenderedPageBreak/>
        <w:t>заключением,     исполнением расторжен</w:t>
      </w:r>
      <w:r w:rsidR="008A396C">
        <w:rPr>
          <w:color w:val="000000"/>
          <w:spacing w:val="2"/>
          <w:sz w:val="28"/>
          <w:szCs w:val="28"/>
        </w:rPr>
        <w:t xml:space="preserve">ием договоров банковского счете» </w:t>
      </w:r>
      <w:r w:rsidRPr="00D2764D">
        <w:rPr>
          <w:color w:val="000000"/>
          <w:spacing w:val="2"/>
          <w:sz w:val="28"/>
          <w:szCs w:val="28"/>
        </w:rPr>
        <w:t>№</w:t>
      </w:r>
      <w:r w:rsidR="008A396C">
        <w:rPr>
          <w:color w:val="000000"/>
          <w:spacing w:val="2"/>
          <w:sz w:val="28"/>
          <w:szCs w:val="28"/>
        </w:rPr>
        <w:t xml:space="preserve"> </w:t>
      </w:r>
      <w:r w:rsidRPr="00D2764D">
        <w:rPr>
          <w:color w:val="000000"/>
          <w:spacing w:val="2"/>
          <w:sz w:val="28"/>
          <w:szCs w:val="28"/>
        </w:rPr>
        <w:t>5 от 19.04.1999 // Вестник ВАС РФ. 1999, № 7.</w:t>
      </w:r>
    </w:p>
    <w:p w:rsidR="0014039E" w:rsidRPr="00D2764D" w:rsidRDefault="008A396C" w:rsidP="00CD4A3A">
      <w:pPr>
        <w:widowControl/>
        <w:numPr>
          <w:ilvl w:val="0"/>
          <w:numId w:val="29"/>
        </w:numPr>
        <w:shd w:val="clear" w:color="auto" w:fill="FFFFFF"/>
        <w:tabs>
          <w:tab w:val="clear" w:pos="720"/>
          <w:tab w:val="left" w:pos="567"/>
          <w:tab w:val="left" w:pos="709"/>
        </w:tabs>
        <w:autoSpaceDE/>
        <w:autoSpaceDN/>
        <w:spacing w:line="360" w:lineRule="auto"/>
        <w:ind w:left="0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Письмо    ВАС    РФ «</w:t>
      </w:r>
      <w:r w:rsidR="0014039E" w:rsidRPr="00D2764D">
        <w:rPr>
          <w:color w:val="000000"/>
          <w:spacing w:val="2"/>
          <w:sz w:val="28"/>
          <w:szCs w:val="28"/>
        </w:rPr>
        <w:t>О    практике    рассмотрения    споров,    связанных  с ответственностью  коммерческих  банков   и   их  клиентуры  за  нарушение прави</w:t>
      </w:r>
      <w:r>
        <w:rPr>
          <w:color w:val="000000"/>
          <w:spacing w:val="2"/>
          <w:sz w:val="28"/>
          <w:szCs w:val="28"/>
        </w:rPr>
        <w:t>л совершения расчетных операций»</w:t>
      </w:r>
      <w:r w:rsidR="0014039E" w:rsidRPr="00D2764D">
        <w:rPr>
          <w:color w:val="000000"/>
          <w:spacing w:val="2"/>
          <w:sz w:val="28"/>
          <w:szCs w:val="28"/>
        </w:rPr>
        <w:t xml:space="preserve"> №  С1-7/ОП-234 от 11.04.1994 // Вестник ВАС РФ, 1994, № 6</w:t>
      </w:r>
      <w:r w:rsidR="00D66D1E">
        <w:rPr>
          <w:color w:val="000000"/>
          <w:spacing w:val="2"/>
          <w:sz w:val="28"/>
          <w:szCs w:val="28"/>
        </w:rPr>
        <w:t>.</w:t>
      </w:r>
    </w:p>
    <w:p w:rsidR="0014039E" w:rsidRPr="00D2764D" w:rsidRDefault="0014039E" w:rsidP="00CD4A3A">
      <w:pPr>
        <w:widowControl/>
        <w:numPr>
          <w:ilvl w:val="0"/>
          <w:numId w:val="29"/>
        </w:numPr>
        <w:shd w:val="clear" w:color="auto" w:fill="FFFFFF"/>
        <w:tabs>
          <w:tab w:val="clear" w:pos="720"/>
          <w:tab w:val="left" w:pos="567"/>
          <w:tab w:val="left" w:pos="709"/>
        </w:tabs>
        <w:autoSpaceDE/>
        <w:autoSpaceDN/>
        <w:spacing w:line="360" w:lineRule="auto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D2764D">
        <w:rPr>
          <w:sz w:val="28"/>
          <w:szCs w:val="28"/>
          <w:lang w:eastAsia="en-US"/>
        </w:rPr>
        <w:t>Абрамова Е.Н. Специальный банковский счет: правовая природа и классификация // Пр</w:t>
      </w:r>
      <w:r w:rsidR="00D66D1E">
        <w:rPr>
          <w:sz w:val="28"/>
          <w:szCs w:val="28"/>
          <w:lang w:eastAsia="en-US"/>
        </w:rPr>
        <w:t>аво и экономика. 2016. N 7.</w:t>
      </w:r>
    </w:p>
    <w:p w:rsidR="0014039E" w:rsidRPr="00D2764D" w:rsidRDefault="0014039E" w:rsidP="00CD4A3A">
      <w:pPr>
        <w:widowControl/>
        <w:numPr>
          <w:ilvl w:val="0"/>
          <w:numId w:val="29"/>
        </w:numPr>
        <w:shd w:val="clear" w:color="auto" w:fill="FFFFFF"/>
        <w:tabs>
          <w:tab w:val="clear" w:pos="720"/>
          <w:tab w:val="left" w:pos="567"/>
          <w:tab w:val="left" w:pos="709"/>
        </w:tabs>
        <w:autoSpaceDE/>
        <w:autoSpaceDN/>
        <w:spacing w:line="360" w:lineRule="auto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D2764D">
        <w:rPr>
          <w:sz w:val="28"/>
          <w:szCs w:val="28"/>
          <w:lang w:eastAsia="en-US"/>
        </w:rPr>
        <w:t>Буркова А.Ю. Отзывность</w:t>
      </w:r>
      <w:r w:rsidR="008A396C">
        <w:rPr>
          <w:sz w:val="28"/>
          <w:szCs w:val="28"/>
          <w:lang w:eastAsia="en-US"/>
        </w:rPr>
        <w:t xml:space="preserve"> </w:t>
      </w:r>
      <w:r w:rsidRPr="00D2764D">
        <w:rPr>
          <w:sz w:val="28"/>
          <w:szCs w:val="28"/>
          <w:lang w:eastAsia="en-US"/>
        </w:rPr>
        <w:t>безакцептного списания /</w:t>
      </w:r>
      <w:r w:rsidR="00D66D1E">
        <w:rPr>
          <w:sz w:val="28"/>
          <w:szCs w:val="28"/>
          <w:lang w:eastAsia="en-US"/>
        </w:rPr>
        <w:t xml:space="preserve">/ Банковское право. 2016. N 5. </w:t>
      </w:r>
    </w:p>
    <w:p w:rsidR="0014039E" w:rsidRPr="00D2764D" w:rsidRDefault="0014039E" w:rsidP="00CD4A3A">
      <w:pPr>
        <w:pStyle w:val="ab"/>
        <w:numPr>
          <w:ilvl w:val="0"/>
          <w:numId w:val="29"/>
        </w:numPr>
        <w:tabs>
          <w:tab w:val="clear" w:pos="720"/>
          <w:tab w:val="left" w:pos="567"/>
          <w:tab w:val="left" w:pos="709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64D">
        <w:rPr>
          <w:rFonts w:ascii="Times New Roman" w:eastAsiaTheme="minorHAnsi" w:hAnsi="Times New Roman"/>
          <w:sz w:val="28"/>
          <w:szCs w:val="28"/>
          <w:lang w:eastAsia="en-US"/>
        </w:rPr>
        <w:t>Бычков А. О списании денег со счета // ЭЖ-Юрист. 2016. N 23. С. 12</w:t>
      </w:r>
    </w:p>
    <w:p w:rsidR="0014039E" w:rsidRPr="00D2764D" w:rsidRDefault="0014039E" w:rsidP="00CD4A3A">
      <w:pPr>
        <w:pStyle w:val="ab"/>
        <w:numPr>
          <w:ilvl w:val="0"/>
          <w:numId w:val="29"/>
        </w:numPr>
        <w:tabs>
          <w:tab w:val="clear" w:pos="720"/>
          <w:tab w:val="left" w:pos="567"/>
          <w:tab w:val="left" w:pos="709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64D">
        <w:rPr>
          <w:rFonts w:ascii="Times New Roman" w:eastAsiaTheme="minorHAnsi" w:hAnsi="Times New Roman"/>
          <w:sz w:val="28"/>
          <w:szCs w:val="28"/>
          <w:lang w:eastAsia="en-US"/>
        </w:rPr>
        <w:t>Ерохина М.Г. Новое в законодательстве: счета эскроу // Влас</w:t>
      </w:r>
      <w:r w:rsidR="00D66D1E">
        <w:rPr>
          <w:rFonts w:ascii="Times New Roman" w:eastAsiaTheme="minorHAnsi" w:hAnsi="Times New Roman"/>
          <w:sz w:val="28"/>
          <w:szCs w:val="28"/>
          <w:lang w:eastAsia="en-US"/>
        </w:rPr>
        <w:t xml:space="preserve">ть Закона. 2014. N 4. </w:t>
      </w:r>
    </w:p>
    <w:p w:rsidR="0014039E" w:rsidRPr="00D2764D" w:rsidRDefault="0014039E" w:rsidP="00CD4A3A">
      <w:pPr>
        <w:pStyle w:val="ab"/>
        <w:numPr>
          <w:ilvl w:val="0"/>
          <w:numId w:val="29"/>
        </w:numPr>
        <w:tabs>
          <w:tab w:val="clear" w:pos="720"/>
          <w:tab w:val="left" w:pos="567"/>
          <w:tab w:val="left" w:pos="709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64D">
        <w:rPr>
          <w:rFonts w:ascii="Times New Roman" w:eastAsiaTheme="minorHAnsi" w:hAnsi="Times New Roman"/>
          <w:sz w:val="28"/>
          <w:szCs w:val="28"/>
          <w:lang w:eastAsia="en-US"/>
        </w:rPr>
        <w:t>Замотаева Т.Б. Залог прав по договору банковского счета // Законы России: опыт, анализ, п</w:t>
      </w:r>
      <w:r w:rsidR="00D66D1E">
        <w:rPr>
          <w:rFonts w:ascii="Times New Roman" w:eastAsiaTheme="minorHAnsi" w:hAnsi="Times New Roman"/>
          <w:sz w:val="28"/>
          <w:szCs w:val="28"/>
          <w:lang w:eastAsia="en-US"/>
        </w:rPr>
        <w:t xml:space="preserve">рактика. 2014. N 11. </w:t>
      </w:r>
    </w:p>
    <w:p w:rsidR="0014039E" w:rsidRPr="00D2764D" w:rsidRDefault="0014039E" w:rsidP="00CD4A3A">
      <w:pPr>
        <w:pStyle w:val="ab"/>
        <w:numPr>
          <w:ilvl w:val="0"/>
          <w:numId w:val="29"/>
        </w:numPr>
        <w:tabs>
          <w:tab w:val="clear" w:pos="720"/>
          <w:tab w:val="left" w:pos="567"/>
          <w:tab w:val="left" w:pos="709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64D">
        <w:rPr>
          <w:rFonts w:ascii="Times New Roman" w:eastAsiaTheme="minorHAnsi" w:hAnsi="Times New Roman"/>
          <w:sz w:val="28"/>
          <w:szCs w:val="28"/>
          <w:lang w:eastAsia="en-US"/>
        </w:rPr>
        <w:t>Дерюга Н.Н. Правовая природа договора банковского счета // Юридиче</w:t>
      </w:r>
      <w:r w:rsidR="00D66D1E">
        <w:rPr>
          <w:rFonts w:ascii="Times New Roman" w:eastAsiaTheme="minorHAnsi" w:hAnsi="Times New Roman"/>
          <w:sz w:val="28"/>
          <w:szCs w:val="28"/>
          <w:lang w:eastAsia="en-US"/>
        </w:rPr>
        <w:t xml:space="preserve">ский мир. 2014. N 8. </w:t>
      </w:r>
    </w:p>
    <w:p w:rsidR="0014039E" w:rsidRPr="00D2764D" w:rsidRDefault="0014039E" w:rsidP="00CD4A3A">
      <w:pPr>
        <w:pStyle w:val="ab"/>
        <w:numPr>
          <w:ilvl w:val="0"/>
          <w:numId w:val="29"/>
        </w:numPr>
        <w:tabs>
          <w:tab w:val="clear" w:pos="720"/>
          <w:tab w:val="left" w:pos="567"/>
          <w:tab w:val="left" w:pos="709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64D">
        <w:rPr>
          <w:rFonts w:ascii="Times New Roman" w:eastAsiaTheme="minorHAnsi" w:hAnsi="Times New Roman"/>
          <w:sz w:val="28"/>
          <w:szCs w:val="28"/>
          <w:lang w:eastAsia="en-US"/>
        </w:rPr>
        <w:t>Михеева И.Е. Правовые особенности расторжения договора банковского счета, в рамках которого открыто несколько банковских счетов // Банковс</w:t>
      </w:r>
      <w:r w:rsidR="00D66D1E">
        <w:rPr>
          <w:rFonts w:ascii="Times New Roman" w:eastAsiaTheme="minorHAnsi" w:hAnsi="Times New Roman"/>
          <w:sz w:val="28"/>
          <w:szCs w:val="28"/>
          <w:lang w:eastAsia="en-US"/>
        </w:rPr>
        <w:t xml:space="preserve">кое право. 2016. N 1. </w:t>
      </w:r>
    </w:p>
    <w:p w:rsidR="0014039E" w:rsidRPr="00D2764D" w:rsidRDefault="0014039E" w:rsidP="00CD4A3A">
      <w:pPr>
        <w:pStyle w:val="ab"/>
        <w:numPr>
          <w:ilvl w:val="0"/>
          <w:numId w:val="29"/>
        </w:numPr>
        <w:tabs>
          <w:tab w:val="clear" w:pos="720"/>
          <w:tab w:val="left" w:pos="567"/>
          <w:tab w:val="left" w:pos="709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64D">
        <w:rPr>
          <w:rFonts w:ascii="Times New Roman" w:eastAsiaTheme="minorHAnsi" w:hAnsi="Times New Roman"/>
          <w:sz w:val="28"/>
          <w:szCs w:val="28"/>
          <w:lang w:eastAsia="en-US"/>
        </w:rPr>
        <w:t>Сыропятова Н.В. Реформирование гл</w:t>
      </w:r>
      <w:r w:rsidR="008A396C">
        <w:rPr>
          <w:rFonts w:ascii="Times New Roman" w:eastAsiaTheme="minorHAnsi" w:hAnsi="Times New Roman"/>
          <w:sz w:val="28"/>
          <w:szCs w:val="28"/>
          <w:lang w:eastAsia="en-US"/>
        </w:rPr>
        <w:t>авы 45 Гражданского кодекса РФ «Банковский счет»</w:t>
      </w:r>
      <w:r w:rsidRPr="00D2764D">
        <w:rPr>
          <w:rFonts w:ascii="Times New Roman" w:eastAsiaTheme="minorHAnsi" w:hAnsi="Times New Roman"/>
          <w:sz w:val="28"/>
          <w:szCs w:val="28"/>
          <w:lang w:eastAsia="en-US"/>
        </w:rPr>
        <w:t xml:space="preserve"> // Власть </w:t>
      </w:r>
      <w:r w:rsidR="00D66D1E">
        <w:rPr>
          <w:rFonts w:ascii="Times New Roman" w:eastAsiaTheme="minorHAnsi" w:hAnsi="Times New Roman"/>
          <w:sz w:val="28"/>
          <w:szCs w:val="28"/>
          <w:lang w:eastAsia="en-US"/>
        </w:rPr>
        <w:t xml:space="preserve">Закона. 2016. N 1. </w:t>
      </w:r>
    </w:p>
    <w:p w:rsidR="0014039E" w:rsidRPr="00D2764D" w:rsidRDefault="0014039E" w:rsidP="00CD4A3A">
      <w:pPr>
        <w:pStyle w:val="ab"/>
        <w:numPr>
          <w:ilvl w:val="0"/>
          <w:numId w:val="29"/>
        </w:numPr>
        <w:tabs>
          <w:tab w:val="clear" w:pos="720"/>
          <w:tab w:val="left" w:pos="567"/>
          <w:tab w:val="left" w:pos="709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64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Хрусталева А.В. Правовая природа электронных денежных средств и их место среди объектов гражданских прав // Вестник Арбитражного суда Московского</w:t>
      </w:r>
      <w:r w:rsidR="00D66D1E">
        <w:rPr>
          <w:rFonts w:ascii="Times New Roman" w:eastAsiaTheme="minorHAnsi" w:hAnsi="Times New Roman"/>
          <w:sz w:val="28"/>
          <w:szCs w:val="28"/>
          <w:lang w:eastAsia="en-US"/>
        </w:rPr>
        <w:t xml:space="preserve"> округа. 2015. N 2. </w:t>
      </w:r>
    </w:p>
    <w:p w:rsidR="0014039E" w:rsidRPr="0014039E" w:rsidRDefault="0014039E" w:rsidP="00CD4A3A">
      <w:pPr>
        <w:pStyle w:val="ab"/>
        <w:numPr>
          <w:ilvl w:val="0"/>
          <w:numId w:val="29"/>
        </w:numPr>
        <w:tabs>
          <w:tab w:val="clear" w:pos="720"/>
          <w:tab w:val="left" w:pos="567"/>
          <w:tab w:val="left" w:pos="709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764D">
        <w:rPr>
          <w:rFonts w:ascii="Times New Roman" w:eastAsiaTheme="minorHAnsi" w:hAnsi="Times New Roman"/>
          <w:sz w:val="28"/>
          <w:szCs w:val="28"/>
          <w:lang w:eastAsia="en-US"/>
        </w:rPr>
        <w:t xml:space="preserve"> Шмелев Р.В. Юридическая природа договора банковского счета в российском гражданском законодательстве // СПС КонсультантПлюс. 2016.</w:t>
      </w:r>
    </w:p>
    <w:p w:rsidR="00D10663" w:rsidRPr="007C5FC4" w:rsidRDefault="00DD59EE" w:rsidP="007C5FC4">
      <w:pPr>
        <w:pStyle w:val="1"/>
        <w:rPr>
          <w:spacing w:val="4"/>
        </w:rPr>
      </w:pPr>
      <w:bookmarkStart w:id="81" w:name="_Toc476943617"/>
      <w:bookmarkStart w:id="82" w:name="_Toc476943920"/>
      <w:bookmarkStart w:id="83" w:name="_Toc476944102"/>
      <w:bookmarkStart w:id="84" w:name="_Toc476944602"/>
      <w:bookmarkStart w:id="85" w:name="_Toc476945862"/>
      <w:r>
        <w:rPr>
          <w:spacing w:val="4"/>
        </w:rPr>
        <w:br w:type="page"/>
      </w:r>
      <w:bookmarkStart w:id="86" w:name="_Toc476954474"/>
      <w:r w:rsidR="00D10663" w:rsidRPr="001C0441">
        <w:rPr>
          <w:spacing w:val="4"/>
        </w:rPr>
        <w:lastRenderedPageBreak/>
        <w:t xml:space="preserve">ВОЗМЕЩЕНИЕ ВРЕДА, </w:t>
      </w:r>
      <w:r w:rsidR="00D10663" w:rsidRPr="001C0441">
        <w:t>ПРИЧИНЕННОГО ЖИЗНИ ИЛИ ЗДОРОВЬЮ ГРАЖДАНИНА</w:t>
      </w:r>
      <w:bookmarkEnd w:id="81"/>
      <w:bookmarkEnd w:id="82"/>
      <w:bookmarkEnd w:id="83"/>
      <w:bookmarkEnd w:id="84"/>
      <w:bookmarkEnd w:id="85"/>
      <w:bookmarkEnd w:id="86"/>
    </w:p>
    <w:p w:rsidR="00D10663" w:rsidRPr="001C0441" w:rsidRDefault="00D10663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color w:val="000000"/>
          <w:spacing w:val="6"/>
          <w:sz w:val="28"/>
          <w:szCs w:val="28"/>
        </w:rPr>
      </w:pPr>
      <w:r w:rsidRPr="001C0441">
        <w:rPr>
          <w:color w:val="000000"/>
          <w:spacing w:val="6"/>
          <w:sz w:val="28"/>
          <w:szCs w:val="28"/>
        </w:rPr>
        <w:t xml:space="preserve">Примерный план </w:t>
      </w:r>
    </w:p>
    <w:p w:rsidR="00D10663" w:rsidRPr="001C0441" w:rsidRDefault="00D10663" w:rsidP="00CD4A3A">
      <w:pPr>
        <w:numPr>
          <w:ilvl w:val="0"/>
          <w:numId w:val="8"/>
        </w:numPr>
        <w:shd w:val="clear" w:color="auto" w:fill="FFFFFF"/>
        <w:tabs>
          <w:tab w:val="left" w:pos="245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20"/>
          <w:sz w:val="28"/>
          <w:szCs w:val="28"/>
        </w:rPr>
      </w:pPr>
      <w:r w:rsidRPr="001C0441">
        <w:rPr>
          <w:color w:val="000000"/>
          <w:spacing w:val="2"/>
          <w:sz w:val="28"/>
          <w:szCs w:val="28"/>
        </w:rPr>
        <w:t xml:space="preserve"> Условия возникновения обязательств по возмещению вреда.</w:t>
      </w:r>
    </w:p>
    <w:p w:rsidR="00D10663" w:rsidRPr="001C0441" w:rsidRDefault="00D10663" w:rsidP="00CD4A3A">
      <w:pPr>
        <w:numPr>
          <w:ilvl w:val="0"/>
          <w:numId w:val="8"/>
        </w:numPr>
        <w:shd w:val="clear" w:color="auto" w:fill="FFFFFF"/>
        <w:tabs>
          <w:tab w:val="left" w:pos="245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8"/>
          <w:sz w:val="28"/>
          <w:szCs w:val="28"/>
        </w:rPr>
      </w:pPr>
      <w:r w:rsidRPr="001C0441">
        <w:rPr>
          <w:color w:val="000000"/>
          <w:spacing w:val="2"/>
          <w:sz w:val="28"/>
          <w:szCs w:val="28"/>
        </w:rPr>
        <w:t xml:space="preserve"> Виды возмещения вреда, причиненного здоровью.</w:t>
      </w:r>
    </w:p>
    <w:p w:rsidR="00D10663" w:rsidRPr="001C0441" w:rsidRDefault="00D10663" w:rsidP="00CD4A3A">
      <w:pPr>
        <w:numPr>
          <w:ilvl w:val="0"/>
          <w:numId w:val="8"/>
        </w:numPr>
        <w:shd w:val="clear" w:color="auto" w:fill="FFFFFF"/>
        <w:tabs>
          <w:tab w:val="left" w:pos="245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9"/>
          <w:sz w:val="28"/>
          <w:szCs w:val="28"/>
        </w:rPr>
      </w:pPr>
      <w:r w:rsidRPr="001C0441">
        <w:rPr>
          <w:color w:val="000000"/>
          <w:spacing w:val="2"/>
          <w:sz w:val="28"/>
          <w:szCs w:val="28"/>
        </w:rPr>
        <w:t xml:space="preserve"> Возмещение вреда, причиненного жизни.</w:t>
      </w:r>
    </w:p>
    <w:p w:rsidR="00D10663" w:rsidRPr="001C0441" w:rsidRDefault="00D10663" w:rsidP="00095C58">
      <w:pPr>
        <w:shd w:val="clear" w:color="auto" w:fill="FFFFFF"/>
        <w:tabs>
          <w:tab w:val="left" w:pos="245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9"/>
          <w:sz w:val="28"/>
          <w:szCs w:val="28"/>
        </w:rPr>
      </w:pPr>
    </w:p>
    <w:p w:rsidR="00D10663" w:rsidRPr="001C0441" w:rsidRDefault="00D10663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b/>
          <w:i/>
          <w:color w:val="000000"/>
          <w:spacing w:val="3"/>
          <w:sz w:val="28"/>
          <w:szCs w:val="28"/>
        </w:rPr>
      </w:pPr>
      <w:r w:rsidRPr="001C0441">
        <w:rPr>
          <w:b/>
          <w:i/>
          <w:color w:val="000000"/>
          <w:spacing w:val="3"/>
          <w:sz w:val="28"/>
          <w:szCs w:val="28"/>
        </w:rPr>
        <w:t>Нормативные акты, акты судебных органов и литература</w:t>
      </w:r>
    </w:p>
    <w:p w:rsidR="00D10663" w:rsidRPr="001C0441" w:rsidRDefault="00D10663" w:rsidP="00CD4A3A">
      <w:pPr>
        <w:pStyle w:val="ab"/>
        <w:widowControl w:val="0"/>
        <w:numPr>
          <w:ilvl w:val="0"/>
          <w:numId w:val="31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709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1C0441">
        <w:rPr>
          <w:rFonts w:ascii="Times New Roman" w:hAnsi="Times New Roman"/>
          <w:color w:val="000000"/>
          <w:sz w:val="28"/>
          <w:szCs w:val="28"/>
        </w:rPr>
        <w:t>Г</w:t>
      </w:r>
      <w:r w:rsidR="0066491C" w:rsidRPr="001C0441"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 w:rsidRPr="001C0441">
        <w:rPr>
          <w:rFonts w:ascii="Times New Roman" w:hAnsi="Times New Roman"/>
          <w:color w:val="000000"/>
          <w:spacing w:val="4"/>
          <w:sz w:val="28"/>
          <w:szCs w:val="28"/>
        </w:rPr>
        <w:t xml:space="preserve"> РФ (гл. 59) // </w:t>
      </w:r>
      <w:r w:rsidRPr="001C0441">
        <w:rPr>
          <w:rFonts w:ascii="Times New Roman" w:hAnsi="Times New Roman"/>
          <w:sz w:val="28"/>
          <w:szCs w:val="28"/>
        </w:rPr>
        <w:t>СЗ РФ</w:t>
      </w:r>
      <w:r w:rsidRPr="001C0441">
        <w:rPr>
          <w:rFonts w:ascii="Times New Roman" w:hAnsi="Times New Roman"/>
          <w:color w:val="000000"/>
          <w:spacing w:val="4"/>
          <w:sz w:val="28"/>
          <w:szCs w:val="28"/>
        </w:rPr>
        <w:t>, 1996, № 5 (с изм. и доп.).</w:t>
      </w:r>
    </w:p>
    <w:p w:rsidR="00D10663" w:rsidRPr="001C0441" w:rsidRDefault="00D10663" w:rsidP="00CD4A3A">
      <w:pPr>
        <w:pStyle w:val="ab"/>
        <w:widowControl w:val="0"/>
        <w:numPr>
          <w:ilvl w:val="0"/>
          <w:numId w:val="31"/>
        </w:numPr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441">
        <w:rPr>
          <w:rFonts w:ascii="Times New Roman" w:hAnsi="Times New Roman"/>
          <w:sz w:val="28"/>
          <w:szCs w:val="28"/>
        </w:rPr>
        <w:t>Федеральный закон «Об обязательном социальном страховании от несчастных случаев на производстве и профессиональных заболеваний» от 24 июля 1998 г. // СЗ РФ, 1998, № 31 (с изм. и доп.).</w:t>
      </w:r>
    </w:p>
    <w:p w:rsidR="00FD674D" w:rsidRDefault="00D10663" w:rsidP="00CD4A3A">
      <w:pPr>
        <w:pStyle w:val="ab"/>
        <w:widowControl w:val="0"/>
        <w:numPr>
          <w:ilvl w:val="0"/>
          <w:numId w:val="31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C0441">
        <w:rPr>
          <w:rFonts w:ascii="Times New Roman" w:hAnsi="Times New Roman"/>
          <w:color w:val="000000"/>
          <w:sz w:val="28"/>
          <w:szCs w:val="28"/>
        </w:rPr>
        <w:t>Постановление Пленума Верховного Суда РФ от 26.01.2010 № 1</w:t>
      </w:r>
      <w:r w:rsidRPr="001C04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1C0441">
        <w:rPr>
          <w:rFonts w:ascii="Times New Roman" w:hAnsi="Times New Roman"/>
          <w:color w:val="000000"/>
          <w:sz w:val="28"/>
          <w:szCs w:val="28"/>
        </w:rPr>
        <w:t>О применении судами гражданского законодательства, регулирующего отношения по обязательствам вследствие причинения вреда</w:t>
      </w:r>
      <w:r w:rsidR="00FD67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0441">
        <w:rPr>
          <w:rFonts w:ascii="Times New Roman" w:hAnsi="Times New Roman"/>
          <w:color w:val="000000"/>
          <w:sz w:val="28"/>
          <w:szCs w:val="28"/>
        </w:rPr>
        <w:t xml:space="preserve"> жизни </w:t>
      </w:r>
      <w:r w:rsidR="00FD67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0441">
        <w:rPr>
          <w:rFonts w:ascii="Times New Roman" w:hAnsi="Times New Roman"/>
          <w:color w:val="000000"/>
          <w:sz w:val="28"/>
          <w:szCs w:val="28"/>
        </w:rPr>
        <w:t>или</w:t>
      </w:r>
      <w:r w:rsidR="00FD67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0441">
        <w:rPr>
          <w:rFonts w:ascii="Times New Roman" w:hAnsi="Times New Roman"/>
          <w:color w:val="000000"/>
          <w:sz w:val="28"/>
          <w:szCs w:val="28"/>
        </w:rPr>
        <w:t xml:space="preserve"> здоровью гражданина»</w:t>
      </w:r>
      <w:r w:rsidR="00FD67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0441">
        <w:rPr>
          <w:rFonts w:ascii="Times New Roman" w:hAnsi="Times New Roman"/>
          <w:color w:val="000000"/>
          <w:sz w:val="28"/>
          <w:szCs w:val="28"/>
        </w:rPr>
        <w:t xml:space="preserve"> // </w:t>
      </w:r>
      <w:r w:rsidR="00FD67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04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Бюллетень ВС РФ, 2010, </w:t>
      </w:r>
    </w:p>
    <w:p w:rsidR="00D10663" w:rsidRPr="00FD674D" w:rsidRDefault="00D10663" w:rsidP="00FD674D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D674D">
        <w:rPr>
          <w:color w:val="000000"/>
          <w:sz w:val="28"/>
          <w:szCs w:val="28"/>
          <w:shd w:val="clear" w:color="auto" w:fill="FFFFFF"/>
        </w:rPr>
        <w:t>№ 3.</w:t>
      </w:r>
    </w:p>
    <w:p w:rsidR="00FD674D" w:rsidRPr="00FD674D" w:rsidRDefault="00FD674D" w:rsidP="00CD4A3A">
      <w:pPr>
        <w:pStyle w:val="ab"/>
        <w:widowControl w:val="0"/>
        <w:numPr>
          <w:ilvl w:val="0"/>
          <w:numId w:val="31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2892">
        <w:rPr>
          <w:sz w:val="28"/>
          <w:szCs w:val="28"/>
          <w:lang w:eastAsia="en-US"/>
        </w:rPr>
        <w:t xml:space="preserve">Постановление </w:t>
      </w:r>
      <w:r>
        <w:rPr>
          <w:sz w:val="28"/>
          <w:szCs w:val="28"/>
          <w:lang w:eastAsia="en-US"/>
        </w:rPr>
        <w:t xml:space="preserve">  </w:t>
      </w:r>
      <w:r w:rsidRPr="009C2892">
        <w:rPr>
          <w:sz w:val="28"/>
          <w:szCs w:val="28"/>
          <w:lang w:eastAsia="en-US"/>
        </w:rPr>
        <w:t xml:space="preserve">Конституционного </w:t>
      </w:r>
      <w:r>
        <w:rPr>
          <w:sz w:val="28"/>
          <w:szCs w:val="28"/>
          <w:lang w:eastAsia="en-US"/>
        </w:rPr>
        <w:t xml:space="preserve">  </w:t>
      </w:r>
      <w:r w:rsidRPr="009C2892">
        <w:rPr>
          <w:sz w:val="28"/>
          <w:szCs w:val="28"/>
          <w:lang w:eastAsia="en-US"/>
        </w:rPr>
        <w:t xml:space="preserve">Суда </w:t>
      </w:r>
      <w:r>
        <w:rPr>
          <w:sz w:val="28"/>
          <w:szCs w:val="28"/>
          <w:lang w:eastAsia="en-US"/>
        </w:rPr>
        <w:t xml:space="preserve">  </w:t>
      </w:r>
      <w:r w:rsidRPr="009C2892">
        <w:rPr>
          <w:sz w:val="28"/>
          <w:szCs w:val="28"/>
          <w:lang w:eastAsia="en-US"/>
        </w:rPr>
        <w:t>РФ</w:t>
      </w:r>
      <w:r>
        <w:rPr>
          <w:sz w:val="28"/>
          <w:szCs w:val="28"/>
          <w:lang w:eastAsia="en-US"/>
        </w:rPr>
        <w:t xml:space="preserve"> </w:t>
      </w:r>
      <w:r w:rsidRPr="009C2892">
        <w:rPr>
          <w:sz w:val="28"/>
          <w:szCs w:val="28"/>
          <w:lang w:eastAsia="en-US"/>
        </w:rPr>
        <w:t xml:space="preserve"> от </w:t>
      </w:r>
      <w:r>
        <w:rPr>
          <w:sz w:val="28"/>
          <w:szCs w:val="28"/>
          <w:lang w:eastAsia="en-US"/>
        </w:rPr>
        <w:t xml:space="preserve">  </w:t>
      </w:r>
      <w:r w:rsidRPr="009C2892">
        <w:rPr>
          <w:sz w:val="28"/>
          <w:szCs w:val="28"/>
          <w:lang w:eastAsia="en-US"/>
        </w:rPr>
        <w:t>05.06.2012</w:t>
      </w:r>
    </w:p>
    <w:p w:rsidR="00FD674D" w:rsidRPr="00FD674D" w:rsidRDefault="00FD674D" w:rsidP="00FD674D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D674D">
        <w:rPr>
          <w:sz w:val="28"/>
          <w:szCs w:val="28"/>
          <w:lang w:eastAsia="en-US"/>
        </w:rPr>
        <w:t xml:space="preserve"> N 13-П</w:t>
      </w:r>
      <w:r>
        <w:rPr>
          <w:sz w:val="28"/>
          <w:szCs w:val="28"/>
          <w:lang w:eastAsia="en-US"/>
        </w:rPr>
        <w:t xml:space="preserve"> «</w:t>
      </w:r>
      <w:r w:rsidRPr="00FD674D">
        <w:rPr>
          <w:sz w:val="28"/>
          <w:szCs w:val="28"/>
          <w:lang w:eastAsia="en-US"/>
        </w:rPr>
        <w:t>По делу о проверке конституционности положения пункта 2 статьи 1086 Гражданского кодекса Российской Федерации в связи с ж</w:t>
      </w:r>
      <w:r>
        <w:rPr>
          <w:sz w:val="28"/>
          <w:szCs w:val="28"/>
          <w:lang w:eastAsia="en-US"/>
        </w:rPr>
        <w:t xml:space="preserve">алобой гражданина Ю.Г. Тимашова» </w:t>
      </w:r>
      <w:r w:rsidRPr="00FD674D">
        <w:rPr>
          <w:sz w:val="28"/>
          <w:szCs w:val="28"/>
          <w:lang w:eastAsia="en-US"/>
        </w:rPr>
        <w:t xml:space="preserve">// </w:t>
      </w:r>
      <w:r>
        <w:rPr>
          <w:sz w:val="28"/>
          <w:szCs w:val="28"/>
          <w:lang w:eastAsia="en-US"/>
        </w:rPr>
        <w:t>СЗ РФ</w:t>
      </w:r>
      <w:r w:rsidRPr="00FD674D">
        <w:rPr>
          <w:sz w:val="28"/>
          <w:szCs w:val="28"/>
          <w:lang w:eastAsia="en-US"/>
        </w:rPr>
        <w:t>, 11.06.2012, N 24.</w:t>
      </w:r>
    </w:p>
    <w:p w:rsidR="00D10663" w:rsidRDefault="00D10663" w:rsidP="00CD4A3A">
      <w:pPr>
        <w:pStyle w:val="ab"/>
        <w:numPr>
          <w:ilvl w:val="0"/>
          <w:numId w:val="31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Добровинская А.В. Индексация денежных средств как способ защиты гражданских прав // Гражданское право, 2016, № 5. </w:t>
      </w:r>
    </w:p>
    <w:p w:rsidR="00D10663" w:rsidRPr="00FD674D" w:rsidRDefault="00FD674D" w:rsidP="00FD674D">
      <w:pPr>
        <w:tabs>
          <w:tab w:val="left" w:pos="567"/>
          <w:tab w:val="left" w:pos="709"/>
          <w:tab w:val="left" w:pos="993"/>
        </w:tabs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6.</w:t>
      </w:r>
      <w:r w:rsidR="00896AC8">
        <w:rPr>
          <w:sz w:val="28"/>
          <w:szCs w:val="28"/>
          <w:lang w:eastAsia="en-US"/>
        </w:rPr>
        <w:t xml:space="preserve"> </w:t>
      </w:r>
      <w:r w:rsidR="00D10663" w:rsidRPr="00FD674D">
        <w:rPr>
          <w:sz w:val="28"/>
          <w:szCs w:val="28"/>
          <w:lang w:eastAsia="en-US"/>
        </w:rPr>
        <w:t xml:space="preserve">Долинская Л.М. Защита прав потребителей на примере защиты прав пациентов // Законы России: опыт, анализ, практика, </w:t>
      </w:r>
      <w:r w:rsidR="00D10663" w:rsidRPr="00FD674D">
        <w:rPr>
          <w:sz w:val="28"/>
          <w:szCs w:val="28"/>
          <w:lang w:eastAsia="en-US"/>
        </w:rPr>
        <w:lastRenderedPageBreak/>
        <w:t xml:space="preserve">2015, № 11. </w:t>
      </w:r>
    </w:p>
    <w:p w:rsidR="00D10663" w:rsidRPr="00FD674D" w:rsidRDefault="00FD674D" w:rsidP="00FD674D">
      <w:pPr>
        <w:tabs>
          <w:tab w:val="left" w:pos="567"/>
          <w:tab w:val="left" w:pos="709"/>
          <w:tab w:val="left" w:pos="993"/>
        </w:tabs>
        <w:adjustRightInd w:val="0"/>
        <w:spacing w:line="360" w:lineRule="auto"/>
        <w:jc w:val="both"/>
        <w:rPr>
          <w:color w:val="000000"/>
          <w:spacing w:val="4"/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7.</w:t>
      </w:r>
      <w:r w:rsidR="00896AC8">
        <w:rPr>
          <w:sz w:val="28"/>
          <w:szCs w:val="28"/>
          <w:lang w:eastAsia="en-US"/>
        </w:rPr>
        <w:t xml:space="preserve"> </w:t>
      </w:r>
      <w:r w:rsidR="00D10663" w:rsidRPr="00FD674D">
        <w:rPr>
          <w:sz w:val="28"/>
          <w:szCs w:val="28"/>
          <w:lang w:eastAsia="en-US"/>
        </w:rPr>
        <w:t xml:space="preserve">Куранов В. Г. Гражданско-правовая ответственность за правонарушения в сфере здравоохранения: основания, виды, порядок ее определения и наложения на виновных // Актуальные проблемы российского права, 2014, № 11. </w:t>
      </w:r>
    </w:p>
    <w:p w:rsidR="00896AC8" w:rsidRDefault="00896AC8" w:rsidP="00896AC8">
      <w:pPr>
        <w:tabs>
          <w:tab w:val="left" w:pos="567"/>
          <w:tab w:val="left" w:pos="709"/>
          <w:tab w:val="left" w:pos="993"/>
        </w:tabs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8. </w:t>
      </w:r>
      <w:r w:rsidR="00D10663" w:rsidRPr="00896AC8">
        <w:rPr>
          <w:sz w:val="28"/>
          <w:szCs w:val="28"/>
          <w:lang w:eastAsia="en-US"/>
        </w:rPr>
        <w:t>Мачкасов А. И. К вопросу о разграничении обязательного государственного страхования и института возмещения вреда, причиненного сотрудникам некоторых федеральных органов исполнительной власти // Юрист, 2015, № 21.</w:t>
      </w:r>
    </w:p>
    <w:p w:rsidR="00D10663" w:rsidRPr="00896AC8" w:rsidRDefault="00896AC8" w:rsidP="00896AC8">
      <w:pPr>
        <w:tabs>
          <w:tab w:val="left" w:pos="567"/>
          <w:tab w:val="left" w:pos="709"/>
          <w:tab w:val="left" w:pos="993"/>
        </w:tabs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9.</w:t>
      </w:r>
      <w:r w:rsidR="00D10663" w:rsidRPr="00896AC8">
        <w:rPr>
          <w:sz w:val="28"/>
          <w:szCs w:val="28"/>
          <w:lang w:eastAsia="en-US"/>
        </w:rPr>
        <w:t xml:space="preserve">Милосавлевич В. Д. Практика рассмотрения гражданских споров по делам о возмещении вреда, причиненного жизни или здоровью в результате ДТП // Законность, 2015, № 1. </w:t>
      </w:r>
    </w:p>
    <w:p w:rsidR="00FD674D" w:rsidRPr="00FD674D" w:rsidRDefault="00FD674D" w:rsidP="00896AC8">
      <w:pPr>
        <w:pStyle w:val="ab"/>
        <w:numPr>
          <w:ilvl w:val="0"/>
          <w:numId w:val="2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9C2892">
        <w:rPr>
          <w:rFonts w:ascii="Times New Roman" w:eastAsiaTheme="minorHAnsi" w:hAnsi="Times New Roman"/>
          <w:sz w:val="28"/>
          <w:szCs w:val="28"/>
          <w:lang w:eastAsia="en-US"/>
        </w:rPr>
        <w:t>Обязательства вследствие причинения вреда: Постатейный комментарий главы 59 Гражданского кодекса Российской Федерации / С.Ю. Головина, Б.М. Гонгало, Т.И. Зайцева и др.; под ред. П.В. Крашенинникова. М.: Статут, 2009.</w:t>
      </w:r>
    </w:p>
    <w:p w:rsidR="00D10663" w:rsidRPr="00FD674D" w:rsidRDefault="00D10663" w:rsidP="00896AC8">
      <w:pPr>
        <w:pStyle w:val="ab"/>
        <w:numPr>
          <w:ilvl w:val="0"/>
          <w:numId w:val="2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Ситдикова Л. Б. Проблемы гражданско-правовой ответственности за причинение вреда здоровью пациента: вопросы теории и судебной практики // Медицинское право, 2016, № 6. </w:t>
      </w:r>
    </w:p>
    <w:p w:rsidR="00FD674D" w:rsidRPr="001C0441" w:rsidRDefault="00FD674D" w:rsidP="00896AC8">
      <w:pPr>
        <w:pStyle w:val="ab"/>
        <w:numPr>
          <w:ilvl w:val="0"/>
          <w:numId w:val="2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9C2892">
        <w:rPr>
          <w:rFonts w:ascii="Times New Roman" w:eastAsiaTheme="minorHAnsi" w:hAnsi="Times New Roman"/>
          <w:sz w:val="28"/>
          <w:szCs w:val="28"/>
          <w:lang w:eastAsia="en-US"/>
        </w:rPr>
        <w:t>Шандра М.Ю. Особенности возмещения вреда, причиненного здоровью граждан вследствие применения лекарственных средств // Современное право. 2016. N 10.</w:t>
      </w:r>
    </w:p>
    <w:p w:rsidR="00D10663" w:rsidRPr="000A2D5E" w:rsidRDefault="00D10663" w:rsidP="00896AC8">
      <w:pPr>
        <w:pStyle w:val="ab"/>
        <w:numPr>
          <w:ilvl w:val="0"/>
          <w:numId w:val="2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EFA"/>
        </w:rPr>
      </w:pPr>
      <w:r w:rsidRPr="001C0441">
        <w:rPr>
          <w:rFonts w:ascii="Times New Roman" w:hAnsi="Times New Roman"/>
          <w:color w:val="000000"/>
          <w:sz w:val="28"/>
          <w:szCs w:val="28"/>
          <w:shd w:val="clear" w:color="auto" w:fill="FFFEFA"/>
        </w:rPr>
        <w:t>Ягельницкий А. А. К вопросу о неразрывной связи права с личностью: преемство в праве требовать компенсации морального вреда и вреда, причиненного жизни или здоровью  //  Вестник гражданского права,  2013,</w:t>
      </w:r>
      <w:r w:rsidR="00042EA7">
        <w:rPr>
          <w:rFonts w:ascii="Times New Roman" w:hAnsi="Times New Roman"/>
          <w:color w:val="000000"/>
          <w:sz w:val="28"/>
          <w:szCs w:val="28"/>
          <w:shd w:val="clear" w:color="auto" w:fill="FFFEFA"/>
        </w:rPr>
        <w:t xml:space="preserve"> №</w:t>
      </w:r>
      <w:r w:rsidR="00896AC8">
        <w:rPr>
          <w:rFonts w:ascii="Times New Roman" w:hAnsi="Times New Roman"/>
          <w:color w:val="000000"/>
          <w:sz w:val="28"/>
          <w:szCs w:val="28"/>
          <w:shd w:val="clear" w:color="auto" w:fill="FFFEFA"/>
        </w:rPr>
        <w:t xml:space="preserve"> </w:t>
      </w:r>
      <w:r w:rsidR="00042EA7">
        <w:rPr>
          <w:rFonts w:ascii="Times New Roman" w:hAnsi="Times New Roman"/>
          <w:color w:val="000000"/>
          <w:sz w:val="28"/>
          <w:szCs w:val="28"/>
          <w:shd w:val="clear" w:color="auto" w:fill="FFFEFA"/>
        </w:rPr>
        <w:t>2.</w:t>
      </w:r>
    </w:p>
    <w:p w:rsidR="00D10663" w:rsidRPr="0072090A" w:rsidRDefault="000A2D5E" w:rsidP="002960F5">
      <w:pPr>
        <w:pStyle w:val="1"/>
        <w:tabs>
          <w:tab w:val="left" w:pos="567"/>
          <w:tab w:val="left" w:pos="709"/>
        </w:tabs>
        <w:ind w:firstLine="709"/>
        <w:rPr>
          <w:caps/>
        </w:rPr>
      </w:pPr>
      <w:bookmarkStart w:id="87" w:name="_Toc476943618"/>
      <w:bookmarkStart w:id="88" w:name="_Toc476943921"/>
      <w:bookmarkStart w:id="89" w:name="_Toc476944103"/>
      <w:bookmarkStart w:id="90" w:name="_Toc476944603"/>
      <w:r>
        <w:br w:type="page"/>
      </w:r>
      <w:bookmarkStart w:id="91" w:name="_Toc476945863"/>
      <w:bookmarkStart w:id="92" w:name="_Toc476954475"/>
      <w:r w:rsidR="00D10663" w:rsidRPr="0072090A">
        <w:rPr>
          <w:caps/>
        </w:rPr>
        <w:lastRenderedPageBreak/>
        <w:t>Ответственность за вред, причиненный государственными и муниципальными органами,</w:t>
      </w:r>
      <w:bookmarkStart w:id="93" w:name="_Toc476943619"/>
      <w:bookmarkStart w:id="94" w:name="_Toc476943922"/>
      <w:bookmarkStart w:id="95" w:name="_Toc476944104"/>
      <w:bookmarkStart w:id="96" w:name="_Toc476944604"/>
      <w:bookmarkEnd w:id="87"/>
      <w:bookmarkEnd w:id="88"/>
      <w:bookmarkEnd w:id="89"/>
      <w:bookmarkEnd w:id="90"/>
      <w:r w:rsidR="002960F5">
        <w:rPr>
          <w:caps/>
        </w:rPr>
        <w:t xml:space="preserve"> </w:t>
      </w:r>
      <w:r w:rsidR="00D10663" w:rsidRPr="0072090A">
        <w:rPr>
          <w:caps/>
        </w:rPr>
        <w:t>а также их должностными лицами</w:t>
      </w:r>
      <w:bookmarkEnd w:id="91"/>
      <w:bookmarkEnd w:id="92"/>
      <w:bookmarkEnd w:id="93"/>
      <w:bookmarkEnd w:id="94"/>
      <w:bookmarkEnd w:id="95"/>
      <w:bookmarkEnd w:id="96"/>
    </w:p>
    <w:p w:rsidR="00D10663" w:rsidRPr="001C0441" w:rsidRDefault="00D10663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rPr>
          <w:sz w:val="28"/>
          <w:szCs w:val="28"/>
        </w:rPr>
      </w:pPr>
      <w:r w:rsidRPr="001C0441">
        <w:rPr>
          <w:sz w:val="28"/>
          <w:szCs w:val="28"/>
        </w:rPr>
        <w:t>Примерный план</w:t>
      </w:r>
    </w:p>
    <w:p w:rsidR="00D10663" w:rsidRPr="001C0441" w:rsidRDefault="00D10663" w:rsidP="00CD4A3A">
      <w:pPr>
        <w:numPr>
          <w:ilvl w:val="0"/>
          <w:numId w:val="16"/>
        </w:numPr>
        <w:tabs>
          <w:tab w:val="clear" w:pos="72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>Способы (формы) причинения вреда государственными и муниципальными органами, а также их должностными лицами.</w:t>
      </w:r>
    </w:p>
    <w:p w:rsidR="00D10663" w:rsidRPr="001C0441" w:rsidRDefault="00D10663" w:rsidP="00CD4A3A">
      <w:pPr>
        <w:numPr>
          <w:ilvl w:val="0"/>
          <w:numId w:val="16"/>
        </w:numPr>
        <w:tabs>
          <w:tab w:val="clear" w:pos="72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>Основания (условия) возникновения ответственности за вред, причиненный государственными и муниципальными органами, а также их должностными лицами.</w:t>
      </w:r>
    </w:p>
    <w:p w:rsidR="00D10663" w:rsidRPr="001C0441" w:rsidRDefault="00D10663" w:rsidP="00CD4A3A">
      <w:pPr>
        <w:numPr>
          <w:ilvl w:val="0"/>
          <w:numId w:val="16"/>
        </w:numPr>
        <w:tabs>
          <w:tab w:val="clear" w:pos="72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>Лица, выступающие ответственными за вред, причиненный государственными и муниципальными органами, а также их должностными лицами.</w:t>
      </w:r>
    </w:p>
    <w:p w:rsidR="00D10663" w:rsidRPr="001C0441" w:rsidRDefault="00D10663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10663" w:rsidRPr="001C0441" w:rsidRDefault="00D10663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b/>
          <w:i/>
          <w:color w:val="000000"/>
          <w:spacing w:val="3"/>
          <w:sz w:val="28"/>
          <w:szCs w:val="28"/>
        </w:rPr>
      </w:pPr>
      <w:r w:rsidRPr="001C0441">
        <w:rPr>
          <w:b/>
          <w:i/>
          <w:color w:val="000000"/>
          <w:spacing w:val="3"/>
          <w:sz w:val="28"/>
          <w:szCs w:val="28"/>
        </w:rPr>
        <w:t>Нормативные акты, акты судебных органов и литература</w:t>
      </w:r>
    </w:p>
    <w:p w:rsidR="00D10663" w:rsidRPr="001C0441" w:rsidRDefault="0066491C" w:rsidP="00CD4A3A">
      <w:pPr>
        <w:pStyle w:val="ab"/>
        <w:widowControl w:val="0"/>
        <w:numPr>
          <w:ilvl w:val="0"/>
          <w:numId w:val="32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709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1C0441">
        <w:rPr>
          <w:rFonts w:ascii="Times New Roman" w:hAnsi="Times New Roman"/>
          <w:color w:val="000000"/>
          <w:sz w:val="28"/>
          <w:szCs w:val="28"/>
        </w:rPr>
        <w:t>ГК</w:t>
      </w:r>
      <w:r w:rsidR="00D10663" w:rsidRPr="001C0441">
        <w:rPr>
          <w:rFonts w:ascii="Times New Roman" w:hAnsi="Times New Roman"/>
          <w:color w:val="000000"/>
          <w:spacing w:val="4"/>
          <w:sz w:val="28"/>
          <w:szCs w:val="28"/>
        </w:rPr>
        <w:t xml:space="preserve"> РФ (гл. 59) // </w:t>
      </w:r>
      <w:r w:rsidR="00D10663" w:rsidRPr="001C0441">
        <w:rPr>
          <w:rFonts w:ascii="Times New Roman" w:hAnsi="Times New Roman"/>
          <w:sz w:val="28"/>
          <w:szCs w:val="28"/>
        </w:rPr>
        <w:t xml:space="preserve">СЗ РФ, </w:t>
      </w:r>
      <w:r w:rsidR="00D10663" w:rsidRPr="001C0441">
        <w:rPr>
          <w:rFonts w:ascii="Times New Roman" w:hAnsi="Times New Roman"/>
          <w:color w:val="000000"/>
          <w:spacing w:val="4"/>
          <w:sz w:val="28"/>
          <w:szCs w:val="28"/>
        </w:rPr>
        <w:t>1996, №5 (с изм. и доп.).</w:t>
      </w:r>
    </w:p>
    <w:p w:rsidR="00D10663" w:rsidRPr="001C0441" w:rsidRDefault="00D10663" w:rsidP="00CD4A3A">
      <w:pPr>
        <w:pStyle w:val="ab"/>
        <w:numPr>
          <w:ilvl w:val="0"/>
          <w:numId w:val="32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</w:rPr>
        <w:t xml:space="preserve">Информационное письмо Президиума ВАС РФ № 145 от 31.05.2011  «Обзор практики рассмотрения арбитражными судами дел о возмещении вреда, причиненного государственными органами, органами местного самоуправления, а также должностными лицами» // </w:t>
      </w:r>
      <w:r w:rsidRPr="001C0441">
        <w:rPr>
          <w:rFonts w:ascii="Times New Roman" w:hAnsi="Times New Roman"/>
          <w:sz w:val="28"/>
          <w:szCs w:val="28"/>
          <w:lang w:eastAsia="en-US"/>
        </w:rPr>
        <w:t>Вестник ВАС РФ,</w:t>
      </w:r>
      <w:r w:rsidR="0066491C" w:rsidRPr="001C0441">
        <w:rPr>
          <w:rFonts w:ascii="Times New Roman" w:hAnsi="Times New Roman"/>
          <w:sz w:val="28"/>
          <w:szCs w:val="28"/>
          <w:lang w:eastAsia="en-US"/>
        </w:rPr>
        <w:t xml:space="preserve"> 2011,</w:t>
      </w:r>
      <w:r w:rsidRPr="001C0441">
        <w:rPr>
          <w:rFonts w:ascii="Times New Roman" w:hAnsi="Times New Roman"/>
          <w:sz w:val="28"/>
          <w:szCs w:val="28"/>
          <w:lang w:eastAsia="en-US"/>
        </w:rPr>
        <w:t xml:space="preserve"> №</w:t>
      </w:r>
      <w:r w:rsidR="0066491C" w:rsidRPr="001C0441">
        <w:rPr>
          <w:rFonts w:ascii="Times New Roman" w:hAnsi="Times New Roman"/>
          <w:sz w:val="28"/>
          <w:szCs w:val="28"/>
          <w:lang w:eastAsia="en-US"/>
        </w:rPr>
        <w:t xml:space="preserve"> 8</w:t>
      </w:r>
      <w:r w:rsidRPr="001C0441">
        <w:rPr>
          <w:rFonts w:ascii="Times New Roman" w:hAnsi="Times New Roman"/>
          <w:sz w:val="28"/>
          <w:szCs w:val="28"/>
          <w:lang w:eastAsia="en-US"/>
        </w:rPr>
        <w:t>.</w:t>
      </w:r>
    </w:p>
    <w:p w:rsidR="00D10663" w:rsidRPr="001C0441" w:rsidRDefault="00D10663" w:rsidP="00CD4A3A">
      <w:pPr>
        <w:pStyle w:val="ab"/>
        <w:numPr>
          <w:ilvl w:val="0"/>
          <w:numId w:val="32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Бабаков В. А. Привлечение должностных лиц к ответственности как средство гражданско-правовой защиты государства // Юрист, 2015, № 22. </w:t>
      </w:r>
    </w:p>
    <w:p w:rsidR="00D10663" w:rsidRPr="001C0441" w:rsidRDefault="00D10663" w:rsidP="00CD4A3A">
      <w:pPr>
        <w:pStyle w:val="ab"/>
        <w:numPr>
          <w:ilvl w:val="0"/>
          <w:numId w:val="32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Башмаков О. Проценты с государства за незаконно взысканный штраф // Жилищное право, 2016, N 12; Административное право, 2016, № 4. </w:t>
      </w:r>
    </w:p>
    <w:p w:rsidR="00D10663" w:rsidRPr="001C0441" w:rsidRDefault="00D10663" w:rsidP="00CD4A3A">
      <w:pPr>
        <w:pStyle w:val="ab"/>
        <w:numPr>
          <w:ilvl w:val="0"/>
          <w:numId w:val="32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lastRenderedPageBreak/>
        <w:t xml:space="preserve">Бессонова В. В., Жукова А.С. Имущественная ответственность государства в гражданско-правовых отношениях: теоретические положения, цивилистические аспекты реализации норм Гражданского кодекса Российской Федерации // Юридический мир, 2014, № 4. </w:t>
      </w:r>
    </w:p>
    <w:p w:rsidR="00D10663" w:rsidRDefault="00D10663" w:rsidP="00CD4A3A">
      <w:pPr>
        <w:pStyle w:val="ab"/>
        <w:numPr>
          <w:ilvl w:val="0"/>
          <w:numId w:val="32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Городилова И. А., Соколова Т.Т. Возмещение вреда, причиненного гражданину государством: институт публичного права или частноправовая монополия? // Российский юридический журнал, 2016, № 1. </w:t>
      </w:r>
    </w:p>
    <w:p w:rsidR="001C2433" w:rsidRPr="001C2433" w:rsidRDefault="001C2433" w:rsidP="00CD4A3A">
      <w:pPr>
        <w:pStyle w:val="ab"/>
        <w:numPr>
          <w:ilvl w:val="0"/>
          <w:numId w:val="32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2433">
        <w:rPr>
          <w:rFonts w:ascii="Times New Roman" w:hAnsi="Times New Roman"/>
          <w:sz w:val="28"/>
          <w:szCs w:val="28"/>
          <w:lang w:eastAsia="en-US"/>
        </w:rPr>
        <w:t xml:space="preserve"> Дурнева П. Н., Станкевич Г.В. Особенности договорной и деликтной ответственности публично-правовых образований по гражданскому праву России // Юридический мир, 2016, № 10. </w:t>
      </w:r>
    </w:p>
    <w:p w:rsidR="00D10663" w:rsidRPr="001C0441" w:rsidRDefault="00D10663" w:rsidP="00CD4A3A">
      <w:pPr>
        <w:pStyle w:val="ab"/>
        <w:numPr>
          <w:ilvl w:val="0"/>
          <w:numId w:val="32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Захарова М. В. О некоторых вопросах, возникающих при разрешении арбитражными судами споров о взыскании убытков с государственных органов // Информационно-аналитический журнал «Арбитражные споры», 2016, № 2. </w:t>
      </w:r>
    </w:p>
    <w:p w:rsidR="00D10663" w:rsidRPr="001C0441" w:rsidRDefault="00D10663" w:rsidP="00CD4A3A">
      <w:pPr>
        <w:pStyle w:val="ab"/>
        <w:numPr>
          <w:ilvl w:val="0"/>
          <w:numId w:val="32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Кабанова И. Е. Некоторые особенности деликтных правоотношений с участием органов публичной власти и должностных лиц: вопросы теории и практики // Юридический мир, 2014, № 6. </w:t>
      </w:r>
    </w:p>
    <w:p w:rsidR="00D10663" w:rsidRPr="001C0441" w:rsidRDefault="00D10663" w:rsidP="00CD4A3A">
      <w:pPr>
        <w:pStyle w:val="ab"/>
        <w:numPr>
          <w:ilvl w:val="0"/>
          <w:numId w:val="32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Кабанова И. Е. Ответственность казны за действия публичных субъектов и ответственность публичных субъектов перед казной: гражданско-правовые аспекты // Юрист, 2015, № 22. </w:t>
      </w:r>
    </w:p>
    <w:p w:rsidR="001C2433" w:rsidRDefault="00D10663" w:rsidP="00CD4A3A">
      <w:pPr>
        <w:pStyle w:val="ab"/>
        <w:numPr>
          <w:ilvl w:val="0"/>
          <w:numId w:val="32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Чорновол Е. П. Возмещение и компенсация вреда, причиненного коррупционными правонарушениями // Юрист, 2015, </w:t>
      </w:r>
    </w:p>
    <w:p w:rsidR="00D10663" w:rsidRPr="001C2433" w:rsidRDefault="00D10663" w:rsidP="001C2433">
      <w:pPr>
        <w:tabs>
          <w:tab w:val="left" w:pos="567"/>
          <w:tab w:val="left" w:pos="709"/>
          <w:tab w:val="left" w:pos="993"/>
        </w:tabs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1C2433">
        <w:rPr>
          <w:sz w:val="28"/>
          <w:szCs w:val="28"/>
          <w:lang w:eastAsia="en-US"/>
        </w:rPr>
        <w:t xml:space="preserve">№ 8. </w:t>
      </w:r>
    </w:p>
    <w:p w:rsidR="004C200E" w:rsidRDefault="00D10663" w:rsidP="00CD4A3A">
      <w:pPr>
        <w:pStyle w:val="ab"/>
        <w:numPr>
          <w:ilvl w:val="0"/>
          <w:numId w:val="32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lastRenderedPageBreak/>
        <w:t>Ярошенко К. Б. Отдельные вопросы, возникающие при рассмотрении споров о возмещении вреда, причиненного государственными органами, органами местного самоуправления и их должностными лицами // Комментарий судебной практики / отв. ред. К.Б. Ярошенко. М.: Институт законодательства и сравнительного правоведения при П</w:t>
      </w:r>
      <w:r w:rsidR="001C2F70">
        <w:rPr>
          <w:rFonts w:ascii="Times New Roman" w:hAnsi="Times New Roman"/>
          <w:sz w:val="28"/>
          <w:szCs w:val="28"/>
          <w:lang w:eastAsia="en-US"/>
        </w:rPr>
        <w:t>равительстве РФ, ИНФРА-М, 2016.</w:t>
      </w:r>
    </w:p>
    <w:p w:rsidR="001C2433" w:rsidRDefault="001C2433" w:rsidP="001C2433">
      <w:pPr>
        <w:pStyle w:val="ab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C2433" w:rsidRDefault="001C2433" w:rsidP="001C2433">
      <w:pPr>
        <w:pStyle w:val="ab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C2433" w:rsidRDefault="001C2433" w:rsidP="001C2433">
      <w:pPr>
        <w:pStyle w:val="ab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C2433" w:rsidRDefault="001C2433" w:rsidP="001C2433">
      <w:pPr>
        <w:pStyle w:val="ab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C2433" w:rsidRDefault="001C2433" w:rsidP="001C2433">
      <w:pPr>
        <w:pStyle w:val="ab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C2433" w:rsidRDefault="001C2433" w:rsidP="001C2433">
      <w:pPr>
        <w:pStyle w:val="ab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C2433" w:rsidRDefault="001C2433" w:rsidP="001C2433">
      <w:pPr>
        <w:pStyle w:val="ab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C2433" w:rsidRDefault="001C2433" w:rsidP="001C2433">
      <w:pPr>
        <w:pStyle w:val="ab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C2433" w:rsidRDefault="001C2433" w:rsidP="001C2433">
      <w:pPr>
        <w:pStyle w:val="ab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C2433" w:rsidRDefault="001C2433" w:rsidP="001C2433">
      <w:pPr>
        <w:pStyle w:val="ab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C2433" w:rsidRDefault="001C2433" w:rsidP="001C2433">
      <w:pPr>
        <w:pStyle w:val="ab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C2433" w:rsidRDefault="001C2433" w:rsidP="001C2433">
      <w:pPr>
        <w:pStyle w:val="ab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C2433" w:rsidRDefault="001C2433" w:rsidP="001C2433">
      <w:pPr>
        <w:pStyle w:val="ab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C2433" w:rsidRDefault="001C2433" w:rsidP="001C2433">
      <w:pPr>
        <w:pStyle w:val="ab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C2433" w:rsidRDefault="001C2433" w:rsidP="001C2433">
      <w:pPr>
        <w:pStyle w:val="ab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C2433" w:rsidRDefault="001C2433" w:rsidP="001C2433">
      <w:pPr>
        <w:pStyle w:val="ab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C2433" w:rsidRDefault="001C2433" w:rsidP="001C2433">
      <w:pPr>
        <w:pStyle w:val="ab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C2433" w:rsidRDefault="001C2433" w:rsidP="001C2433">
      <w:pPr>
        <w:pStyle w:val="ab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C2433" w:rsidRPr="001C2433" w:rsidRDefault="001C2433" w:rsidP="001C2433">
      <w:pPr>
        <w:tabs>
          <w:tab w:val="left" w:pos="567"/>
          <w:tab w:val="left" w:pos="709"/>
          <w:tab w:val="left" w:pos="993"/>
        </w:tabs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1C2433" w:rsidRPr="001C2F70" w:rsidRDefault="001C2433" w:rsidP="001C2433">
      <w:pPr>
        <w:pStyle w:val="ab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C2F70" w:rsidRPr="0072090A" w:rsidRDefault="00D10663" w:rsidP="00095C58">
      <w:pPr>
        <w:pStyle w:val="1"/>
        <w:tabs>
          <w:tab w:val="left" w:pos="567"/>
          <w:tab w:val="left" w:pos="709"/>
        </w:tabs>
        <w:ind w:firstLine="709"/>
        <w:rPr>
          <w:caps/>
        </w:rPr>
      </w:pPr>
      <w:bookmarkStart w:id="97" w:name="_Toc476943620"/>
      <w:bookmarkStart w:id="98" w:name="_Toc476943923"/>
      <w:bookmarkStart w:id="99" w:name="_Toc476944105"/>
      <w:bookmarkStart w:id="100" w:name="_Toc476944605"/>
      <w:bookmarkStart w:id="101" w:name="_Toc476945864"/>
      <w:bookmarkStart w:id="102" w:name="_Toc476954476"/>
      <w:r w:rsidRPr="0072090A">
        <w:rPr>
          <w:caps/>
        </w:rPr>
        <w:lastRenderedPageBreak/>
        <w:t>Ответственность за вред, причиненный</w:t>
      </w:r>
      <w:bookmarkStart w:id="103" w:name="_Toc476943621"/>
      <w:bookmarkStart w:id="104" w:name="_Toc476943924"/>
      <w:bookmarkStart w:id="105" w:name="_Toc476944106"/>
      <w:bookmarkStart w:id="106" w:name="_Toc476944606"/>
      <w:bookmarkEnd w:id="97"/>
      <w:bookmarkEnd w:id="98"/>
      <w:bookmarkEnd w:id="99"/>
      <w:bookmarkEnd w:id="100"/>
      <w:r w:rsidR="005C1114">
        <w:rPr>
          <w:caps/>
        </w:rPr>
        <w:t xml:space="preserve"> </w:t>
      </w:r>
      <w:r w:rsidRPr="0072090A">
        <w:rPr>
          <w:caps/>
        </w:rPr>
        <w:t>незаконными действиями правоохранительных органов и суда</w:t>
      </w:r>
      <w:bookmarkEnd w:id="101"/>
      <w:bookmarkEnd w:id="102"/>
      <w:bookmarkEnd w:id="103"/>
      <w:bookmarkEnd w:id="104"/>
      <w:bookmarkEnd w:id="105"/>
      <w:bookmarkEnd w:id="106"/>
    </w:p>
    <w:p w:rsidR="00D10663" w:rsidRPr="001C0441" w:rsidRDefault="00D10663" w:rsidP="00095C58">
      <w:pPr>
        <w:pStyle w:val="ConsTitle"/>
        <w:tabs>
          <w:tab w:val="left" w:pos="360"/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Примерный план</w:t>
      </w:r>
    </w:p>
    <w:p w:rsidR="00D10663" w:rsidRPr="001C0441" w:rsidRDefault="00D10663" w:rsidP="00CD4A3A">
      <w:pPr>
        <w:pStyle w:val="ConsTitle"/>
        <w:numPr>
          <w:ilvl w:val="0"/>
          <w:numId w:val="17"/>
        </w:numPr>
        <w:tabs>
          <w:tab w:val="clear" w:pos="72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Виды незаконных действий правоохранительных органов и суда, влекущие гражданско-правовую ответственность государства.</w:t>
      </w:r>
    </w:p>
    <w:p w:rsidR="00D10663" w:rsidRPr="001C0441" w:rsidRDefault="00D10663" w:rsidP="00CD4A3A">
      <w:pPr>
        <w:numPr>
          <w:ilvl w:val="0"/>
          <w:numId w:val="17"/>
        </w:numPr>
        <w:tabs>
          <w:tab w:val="clear" w:pos="72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>Основания (условия) возникновения ответственности за вред, причиненный действиями правоохранительных органов, а также суда.</w:t>
      </w:r>
    </w:p>
    <w:p w:rsidR="00D10663" w:rsidRPr="001C0441" w:rsidRDefault="00D10663" w:rsidP="00CD4A3A">
      <w:pPr>
        <w:numPr>
          <w:ilvl w:val="0"/>
          <w:numId w:val="17"/>
        </w:numPr>
        <w:tabs>
          <w:tab w:val="clear" w:pos="72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>Лица, выступающие ответственными за вред, причиненный незаконными действиями правоохранительных органов и суда.</w:t>
      </w:r>
    </w:p>
    <w:p w:rsidR="00D10663" w:rsidRPr="001C0441" w:rsidRDefault="00D10663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10663" w:rsidRPr="001C0441" w:rsidRDefault="00D10663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b/>
          <w:i/>
          <w:color w:val="000000"/>
          <w:spacing w:val="3"/>
          <w:sz w:val="28"/>
          <w:szCs w:val="28"/>
        </w:rPr>
      </w:pPr>
      <w:r w:rsidRPr="001C0441">
        <w:rPr>
          <w:b/>
          <w:i/>
          <w:color w:val="000000"/>
          <w:spacing w:val="3"/>
          <w:sz w:val="28"/>
          <w:szCs w:val="28"/>
        </w:rPr>
        <w:t>Нормативные акты, акты судебных органов и литература</w:t>
      </w:r>
    </w:p>
    <w:p w:rsidR="00D10663" w:rsidRPr="001C0441" w:rsidRDefault="00D10663" w:rsidP="00CD4A3A">
      <w:pPr>
        <w:pStyle w:val="ab"/>
        <w:widowControl w:val="0"/>
        <w:numPr>
          <w:ilvl w:val="0"/>
          <w:numId w:val="33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709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1C0441">
        <w:rPr>
          <w:rFonts w:ascii="Times New Roman" w:hAnsi="Times New Roman"/>
          <w:color w:val="000000"/>
          <w:sz w:val="28"/>
          <w:szCs w:val="28"/>
        </w:rPr>
        <w:t>Г</w:t>
      </w:r>
      <w:r w:rsidR="0066491C" w:rsidRPr="001C0441"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 w:rsidRPr="001C0441">
        <w:rPr>
          <w:rFonts w:ascii="Times New Roman" w:hAnsi="Times New Roman"/>
          <w:color w:val="000000"/>
          <w:spacing w:val="4"/>
          <w:sz w:val="28"/>
          <w:szCs w:val="28"/>
        </w:rPr>
        <w:t xml:space="preserve"> РФ (гл. 59) // </w:t>
      </w:r>
      <w:r w:rsidRPr="001C0441">
        <w:rPr>
          <w:rFonts w:ascii="Times New Roman" w:hAnsi="Times New Roman"/>
          <w:sz w:val="28"/>
          <w:szCs w:val="28"/>
        </w:rPr>
        <w:t>СЗ РФ,</w:t>
      </w:r>
      <w:r w:rsidRPr="001C0441">
        <w:rPr>
          <w:rFonts w:ascii="Times New Roman" w:hAnsi="Times New Roman"/>
          <w:color w:val="000000"/>
          <w:spacing w:val="4"/>
          <w:sz w:val="28"/>
          <w:szCs w:val="28"/>
        </w:rPr>
        <w:t xml:space="preserve"> 1996, № 5 (с изм. и доп.).</w:t>
      </w:r>
    </w:p>
    <w:p w:rsidR="00D10663" w:rsidRPr="001C0441" w:rsidRDefault="00D10663" w:rsidP="00CD4A3A">
      <w:pPr>
        <w:pStyle w:val="ab"/>
        <w:widowControl w:val="0"/>
        <w:numPr>
          <w:ilvl w:val="0"/>
          <w:numId w:val="33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1C0441">
        <w:rPr>
          <w:rFonts w:ascii="Times New Roman" w:hAnsi="Times New Roman"/>
          <w:sz w:val="28"/>
          <w:szCs w:val="28"/>
        </w:rPr>
        <w:t>Положение о порядке возмещения ущерба, причиненного гражданину незаконными действиями органов дознания, предварительного следствия, прокуратуры и суда, утверждено Указом Президиума Верховного Совета СССР от 18 мая 1981 г. // Ведомости СССР, 1981, № 21.</w:t>
      </w:r>
    </w:p>
    <w:p w:rsidR="00D10663" w:rsidRPr="001C0441" w:rsidRDefault="00D10663" w:rsidP="00CD4A3A">
      <w:pPr>
        <w:pStyle w:val="ConsTitle"/>
        <w:numPr>
          <w:ilvl w:val="0"/>
          <w:numId w:val="33"/>
        </w:numPr>
        <w:tabs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 Конституционно</w:t>
      </w:r>
      <w:r w:rsidR="0066491C"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го Суда РФ от 25.01.2001 № 1-п «</w:t>
      </w: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делу о проверке конституционности положений пункта 2 ст.1070 ГК РФ в связи с жалобами граждан И.В. Богданова, А.Б. Зернова, </w:t>
      </w:r>
      <w:r w:rsidR="0066491C"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С.И. Кальянова и Н.В. Труханова»</w:t>
      </w: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// СЗ РФ, 2001, № 7.</w:t>
      </w:r>
    </w:p>
    <w:p w:rsidR="00D10663" w:rsidRPr="001C0441" w:rsidRDefault="00D10663" w:rsidP="00CD4A3A">
      <w:pPr>
        <w:pStyle w:val="ConsTitle"/>
        <w:numPr>
          <w:ilvl w:val="0"/>
          <w:numId w:val="33"/>
        </w:numPr>
        <w:tabs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Определение Конституционного Суда РФ от 4. 12.2003 № 440-о “По жалобе гражданки Т.Н. Аликиной на нарушение ее конституционных прав п. 1 ст. ст. 1070 ГК РФ” // СЗ РФ, 2004, № 7.</w:t>
      </w:r>
    </w:p>
    <w:p w:rsidR="00D10663" w:rsidRPr="001C0441" w:rsidRDefault="00D10663" w:rsidP="00CD4A3A">
      <w:pPr>
        <w:pStyle w:val="ConsTitle"/>
        <w:numPr>
          <w:ilvl w:val="0"/>
          <w:numId w:val="33"/>
        </w:numPr>
        <w:tabs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Агапов А. Б. Корреляция публичных и цивилистических форм вины // Административное и муниципальное право, 2016, № 9 </w:t>
      </w:r>
    </w:p>
    <w:p w:rsidR="00D10663" w:rsidRPr="001C0441" w:rsidRDefault="00D10663" w:rsidP="00CD4A3A">
      <w:pPr>
        <w:pStyle w:val="ConsTitle"/>
        <w:numPr>
          <w:ilvl w:val="0"/>
          <w:numId w:val="33"/>
        </w:numPr>
        <w:tabs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Богданов В. П., Богданова И. С. Возмещение вреда, причиненного незаконными действиями правоохранительных органов и судов: некоторые вопросы теории и практики // Адвокат, 2013, № 1.</w:t>
      </w:r>
    </w:p>
    <w:p w:rsidR="00D10663" w:rsidRPr="001C2433" w:rsidRDefault="00D10663" w:rsidP="00CD4A3A">
      <w:pPr>
        <w:pStyle w:val="ConsTitle"/>
        <w:numPr>
          <w:ilvl w:val="0"/>
          <w:numId w:val="33"/>
        </w:numPr>
        <w:tabs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Бычков А. Самосуд,  или  Суд  как  сторона  по  делу  //  ЭЖ-Юрист,  2016, </w:t>
      </w:r>
      <w:r w:rsidRPr="001C2433">
        <w:rPr>
          <w:rFonts w:ascii="Times New Roman" w:hAnsi="Times New Roman" w:cs="Times New Roman"/>
          <w:b w:val="0"/>
          <w:sz w:val="28"/>
          <w:szCs w:val="28"/>
          <w:lang w:eastAsia="en-US"/>
        </w:rPr>
        <w:t>№ 29.</w:t>
      </w:r>
    </w:p>
    <w:p w:rsidR="00D10663" w:rsidRPr="001C0441" w:rsidRDefault="00D10663" w:rsidP="00CD4A3A">
      <w:pPr>
        <w:pStyle w:val="ConsTitle"/>
        <w:numPr>
          <w:ilvl w:val="0"/>
          <w:numId w:val="33"/>
        </w:numPr>
        <w:tabs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Верещагина А.В. Определение размера компенсации морального вреда за незаконное  уголовное  преследование  //  Журнал  российского  права,  2015, № 11</w:t>
      </w:r>
    </w:p>
    <w:p w:rsidR="00D10663" w:rsidRPr="001C0441" w:rsidRDefault="00D10663" w:rsidP="00CD4A3A">
      <w:pPr>
        <w:pStyle w:val="ConsTitle"/>
        <w:numPr>
          <w:ilvl w:val="0"/>
          <w:numId w:val="33"/>
        </w:numPr>
        <w:tabs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bCs w:val="0"/>
          <w:sz w:val="28"/>
          <w:szCs w:val="28"/>
        </w:rPr>
        <w:t>Захарова Г. С. Порядок возмещения вреда, причиненного незаконными действиями правоохранительных органов и суда // Общество и право, 2014, № 3.</w:t>
      </w:r>
    </w:p>
    <w:p w:rsidR="00D10663" w:rsidRPr="001C0441" w:rsidRDefault="00D10663" w:rsidP="00CD4A3A">
      <w:pPr>
        <w:pStyle w:val="ab"/>
        <w:numPr>
          <w:ilvl w:val="0"/>
          <w:numId w:val="33"/>
        </w:numPr>
        <w:tabs>
          <w:tab w:val="left" w:pos="360"/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 Королев И. И. Особенности возмещения (компенсации) вреда, причиненного незаконными действиями органов дознания, предварительного следствия, прокуратуры и суда // Вестник гражданского процесса, 2015, № 6. </w:t>
      </w:r>
    </w:p>
    <w:p w:rsidR="00D10663" w:rsidRPr="001C0441" w:rsidRDefault="00D10663" w:rsidP="00CD4A3A">
      <w:pPr>
        <w:pStyle w:val="ab"/>
        <w:numPr>
          <w:ilvl w:val="0"/>
          <w:numId w:val="33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>Свирин Ю. А. Некоторые аспекты гражданско-правовой ответственности государства // Современное право, 2016, № 3.</w:t>
      </w:r>
    </w:p>
    <w:p w:rsidR="00B83520" w:rsidRDefault="00D10663" w:rsidP="00CD4A3A">
      <w:pPr>
        <w:pStyle w:val="ab"/>
        <w:numPr>
          <w:ilvl w:val="0"/>
          <w:numId w:val="33"/>
        </w:numPr>
        <w:tabs>
          <w:tab w:val="left" w:pos="360"/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 Зяблина М.В., Великая Е.В. Предъявление прокурорами регрессных исков в связи с принятием судами решений о возмещении реабилитированным лицам вреда, причиненного незаконным (необоснованным) уголовным пресле</w:t>
      </w:r>
      <w:r w:rsidR="00517EFB">
        <w:rPr>
          <w:rFonts w:ascii="Times New Roman" w:hAnsi="Times New Roman"/>
          <w:sz w:val="28"/>
          <w:szCs w:val="28"/>
          <w:lang w:eastAsia="en-US"/>
        </w:rPr>
        <w:t>дованием // Законность, 2016, №</w:t>
      </w:r>
      <w:r w:rsidRPr="001C0441">
        <w:rPr>
          <w:rFonts w:ascii="Times New Roman" w:hAnsi="Times New Roman"/>
          <w:sz w:val="28"/>
          <w:szCs w:val="28"/>
          <w:lang w:eastAsia="en-US"/>
        </w:rPr>
        <w:t xml:space="preserve">4. </w:t>
      </w:r>
    </w:p>
    <w:p w:rsidR="001C0441" w:rsidRPr="00B83520" w:rsidRDefault="001C0441" w:rsidP="00095C58">
      <w:pPr>
        <w:pStyle w:val="ab"/>
        <w:tabs>
          <w:tab w:val="left" w:pos="360"/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E7B0F" w:rsidRDefault="004E7B0F" w:rsidP="00095C58">
      <w:pPr>
        <w:widowControl/>
        <w:tabs>
          <w:tab w:val="left" w:pos="567"/>
          <w:tab w:val="left" w:pos="709"/>
        </w:tabs>
        <w:autoSpaceDE/>
        <w:autoSpaceDN/>
        <w:spacing w:after="200" w:line="276" w:lineRule="auto"/>
        <w:ind w:firstLine="709"/>
        <w:rPr>
          <w:rFonts w:asciiTheme="majorHAnsi" w:eastAsiaTheme="majorEastAsia" w:hAnsiTheme="majorHAnsi" w:cstheme="majorBidi"/>
          <w:b/>
          <w:bCs/>
          <w:w w:val="106"/>
          <w:kern w:val="32"/>
          <w:sz w:val="32"/>
          <w:szCs w:val="32"/>
          <w:lang w:eastAsia="en-US"/>
        </w:rPr>
      </w:pPr>
      <w:bookmarkStart w:id="107" w:name="_Toc476943622"/>
      <w:bookmarkStart w:id="108" w:name="_Toc476943925"/>
      <w:bookmarkStart w:id="109" w:name="_Toc476944107"/>
      <w:bookmarkStart w:id="110" w:name="_Toc476944607"/>
      <w:bookmarkStart w:id="111" w:name="_Toc476945865"/>
      <w:r>
        <w:br w:type="page"/>
      </w:r>
    </w:p>
    <w:p w:rsidR="00D10663" w:rsidRPr="00B83520" w:rsidRDefault="00D10663" w:rsidP="00095C58">
      <w:pPr>
        <w:pStyle w:val="1"/>
        <w:tabs>
          <w:tab w:val="left" w:pos="567"/>
          <w:tab w:val="left" w:pos="709"/>
        </w:tabs>
        <w:ind w:firstLine="709"/>
      </w:pPr>
      <w:bookmarkStart w:id="112" w:name="_Toc476954477"/>
      <w:r w:rsidRPr="00B83520">
        <w:lastRenderedPageBreak/>
        <w:t>КОМПЕНСАЦИЯ МОРАЛЬНОГО ВРЕДА</w:t>
      </w:r>
      <w:bookmarkEnd w:id="107"/>
      <w:bookmarkEnd w:id="108"/>
      <w:bookmarkEnd w:id="109"/>
      <w:bookmarkEnd w:id="110"/>
      <w:bookmarkEnd w:id="111"/>
      <w:bookmarkEnd w:id="112"/>
    </w:p>
    <w:p w:rsidR="00D10663" w:rsidRPr="001C0441" w:rsidRDefault="00D10663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color w:val="000000"/>
          <w:w w:val="106"/>
          <w:sz w:val="28"/>
          <w:szCs w:val="28"/>
        </w:rPr>
      </w:pPr>
      <w:r w:rsidRPr="001C0441">
        <w:rPr>
          <w:color w:val="000000"/>
          <w:w w:val="106"/>
          <w:sz w:val="28"/>
          <w:szCs w:val="28"/>
        </w:rPr>
        <w:t>Примерный план</w:t>
      </w:r>
    </w:p>
    <w:p w:rsidR="00D10663" w:rsidRPr="001C0441" w:rsidRDefault="00D10663" w:rsidP="00095C58">
      <w:pPr>
        <w:shd w:val="clear" w:color="auto" w:fill="FFFFFF"/>
        <w:tabs>
          <w:tab w:val="left" w:pos="567"/>
          <w:tab w:val="left" w:pos="709"/>
          <w:tab w:val="left" w:pos="778"/>
          <w:tab w:val="left" w:pos="993"/>
        </w:tabs>
        <w:spacing w:line="360" w:lineRule="auto"/>
        <w:ind w:firstLine="709"/>
        <w:rPr>
          <w:color w:val="000000"/>
          <w:spacing w:val="-24"/>
          <w:w w:val="106"/>
          <w:sz w:val="28"/>
          <w:szCs w:val="28"/>
        </w:rPr>
      </w:pPr>
      <w:r w:rsidRPr="001C0441">
        <w:rPr>
          <w:color w:val="000000"/>
          <w:spacing w:val="1"/>
          <w:w w:val="106"/>
          <w:sz w:val="28"/>
          <w:szCs w:val="28"/>
        </w:rPr>
        <w:t>1. Понятие морального вреда.</w:t>
      </w:r>
    </w:p>
    <w:p w:rsidR="00D10663" w:rsidRPr="001C0441" w:rsidRDefault="00D10663" w:rsidP="00095C58">
      <w:pPr>
        <w:shd w:val="clear" w:color="auto" w:fill="FFFFFF"/>
        <w:tabs>
          <w:tab w:val="left" w:pos="567"/>
          <w:tab w:val="left" w:pos="709"/>
          <w:tab w:val="left" w:pos="778"/>
          <w:tab w:val="left" w:pos="993"/>
        </w:tabs>
        <w:spacing w:line="360" w:lineRule="auto"/>
        <w:ind w:firstLine="709"/>
        <w:rPr>
          <w:color w:val="000000"/>
          <w:spacing w:val="-12"/>
          <w:w w:val="106"/>
          <w:sz w:val="28"/>
          <w:szCs w:val="28"/>
        </w:rPr>
      </w:pPr>
      <w:r w:rsidRPr="001C0441">
        <w:rPr>
          <w:color w:val="000000"/>
          <w:spacing w:val="1"/>
          <w:w w:val="106"/>
          <w:sz w:val="28"/>
          <w:szCs w:val="28"/>
        </w:rPr>
        <w:t>2. Общие   основания   компенсации   морального   вреда   и   основания компенсации морального вреда при нарушении отдельных видов прав.</w:t>
      </w:r>
    </w:p>
    <w:p w:rsidR="00D10663" w:rsidRPr="001C0441" w:rsidRDefault="00D10663" w:rsidP="00095C58">
      <w:pPr>
        <w:shd w:val="clear" w:color="auto" w:fill="FFFFFF"/>
        <w:tabs>
          <w:tab w:val="left" w:pos="567"/>
          <w:tab w:val="left" w:pos="709"/>
          <w:tab w:val="left" w:pos="778"/>
          <w:tab w:val="left" w:pos="993"/>
        </w:tabs>
        <w:spacing w:line="360" w:lineRule="auto"/>
        <w:ind w:firstLine="709"/>
        <w:rPr>
          <w:color w:val="000000"/>
          <w:spacing w:val="-10"/>
          <w:w w:val="106"/>
          <w:sz w:val="28"/>
          <w:szCs w:val="28"/>
        </w:rPr>
      </w:pPr>
      <w:r w:rsidRPr="001C0441">
        <w:rPr>
          <w:color w:val="000000"/>
          <w:spacing w:val="2"/>
          <w:w w:val="106"/>
          <w:sz w:val="28"/>
          <w:szCs w:val="28"/>
        </w:rPr>
        <w:t>3. Принципы определения размера компенсации морального вреда.</w:t>
      </w:r>
    </w:p>
    <w:p w:rsidR="00D10663" w:rsidRPr="001C0441" w:rsidRDefault="00D10663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rPr>
          <w:color w:val="000000"/>
          <w:spacing w:val="1"/>
          <w:w w:val="106"/>
          <w:sz w:val="28"/>
          <w:szCs w:val="28"/>
        </w:rPr>
      </w:pPr>
    </w:p>
    <w:p w:rsidR="0044122D" w:rsidRPr="001C0441" w:rsidRDefault="00D10663" w:rsidP="0044122D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b/>
          <w:i/>
          <w:color w:val="000000"/>
          <w:spacing w:val="3"/>
          <w:sz w:val="28"/>
          <w:szCs w:val="28"/>
        </w:rPr>
      </w:pPr>
      <w:r w:rsidRPr="001C0441">
        <w:rPr>
          <w:b/>
          <w:i/>
          <w:color w:val="000000"/>
          <w:spacing w:val="3"/>
          <w:sz w:val="28"/>
          <w:szCs w:val="28"/>
        </w:rPr>
        <w:t>Нормативные акты, акты судебных органов и литература</w:t>
      </w:r>
    </w:p>
    <w:p w:rsidR="00D10663" w:rsidRPr="001C0441" w:rsidRDefault="00D10663" w:rsidP="00CD4A3A">
      <w:pPr>
        <w:pStyle w:val="ab"/>
        <w:widowControl w:val="0"/>
        <w:numPr>
          <w:ilvl w:val="0"/>
          <w:numId w:val="34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709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1C0441">
        <w:rPr>
          <w:rFonts w:ascii="Times New Roman" w:hAnsi="Times New Roman"/>
          <w:color w:val="000000"/>
          <w:sz w:val="28"/>
          <w:szCs w:val="28"/>
        </w:rPr>
        <w:t>Г</w:t>
      </w:r>
      <w:r w:rsidR="004D0CCB" w:rsidRPr="001C0441"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 w:rsidRPr="001C0441">
        <w:rPr>
          <w:rFonts w:ascii="Times New Roman" w:hAnsi="Times New Roman"/>
          <w:color w:val="000000"/>
          <w:spacing w:val="4"/>
          <w:sz w:val="28"/>
          <w:szCs w:val="28"/>
        </w:rPr>
        <w:t xml:space="preserve"> РФ (гл. 59) // </w:t>
      </w:r>
      <w:r w:rsidRPr="001C0441">
        <w:rPr>
          <w:rFonts w:ascii="Times New Roman" w:hAnsi="Times New Roman"/>
          <w:sz w:val="28"/>
          <w:szCs w:val="28"/>
        </w:rPr>
        <w:t>СЗ РФ,</w:t>
      </w:r>
      <w:r w:rsidRPr="001C0441">
        <w:rPr>
          <w:rFonts w:ascii="Times New Roman" w:hAnsi="Times New Roman"/>
          <w:color w:val="000000"/>
          <w:spacing w:val="4"/>
          <w:sz w:val="28"/>
          <w:szCs w:val="28"/>
        </w:rPr>
        <w:t xml:space="preserve"> 1996, №5 (с изм. и доп.).</w:t>
      </w:r>
    </w:p>
    <w:p w:rsidR="00D10663" w:rsidRPr="001C0441" w:rsidRDefault="00D10663" w:rsidP="00CD4A3A">
      <w:pPr>
        <w:pStyle w:val="ab"/>
        <w:numPr>
          <w:ilvl w:val="0"/>
          <w:numId w:val="34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color w:val="000000"/>
          <w:sz w:val="28"/>
          <w:szCs w:val="28"/>
        </w:rPr>
        <w:t>Постановление Пленума Верховного Суда РФ от 24.02.2005 № 3</w:t>
      </w:r>
      <w:r w:rsidRPr="001C04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1C0441">
        <w:rPr>
          <w:rFonts w:ascii="Times New Roman" w:hAnsi="Times New Roman"/>
          <w:color w:val="000000"/>
          <w:sz w:val="28"/>
          <w:szCs w:val="28"/>
        </w:rPr>
        <w:t>О судебной практике по делам о защите чести и достоинства граждан, а также деловой репутации граждан и юридических лиц» //</w:t>
      </w:r>
      <w:r w:rsidRPr="001C04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Российская газета, 2005, № 50. </w:t>
      </w:r>
    </w:p>
    <w:p w:rsidR="00D10663" w:rsidRDefault="00D10663" w:rsidP="00CD4A3A">
      <w:pPr>
        <w:pStyle w:val="ab"/>
        <w:widowControl w:val="0"/>
        <w:numPr>
          <w:ilvl w:val="0"/>
          <w:numId w:val="34"/>
        </w:numPr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441">
        <w:rPr>
          <w:rFonts w:ascii="Times New Roman" w:hAnsi="Times New Roman"/>
          <w:sz w:val="28"/>
          <w:szCs w:val="28"/>
        </w:rPr>
        <w:t>Постановление Пленума Верховного Суда РФ от 20.12.1994 «Некоторые вопросы применения законодательства о компенсации морального вреда» // Бюллетень ВС РФ, 1995, № 3.</w:t>
      </w:r>
    </w:p>
    <w:p w:rsidR="006E36D7" w:rsidRPr="006E36D7" w:rsidRDefault="006E36D7" w:rsidP="006E36D7">
      <w:pPr>
        <w:pStyle w:val="ab"/>
        <w:widowControl w:val="0"/>
        <w:numPr>
          <w:ilvl w:val="0"/>
          <w:numId w:val="34"/>
        </w:numPr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36D7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Постановление Пленума Вер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ховного Суда РФ от 26.01.2010 N</w:t>
      </w:r>
      <w:r w:rsidRPr="006E36D7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E36D7">
        <w:rPr>
          <w:rFonts w:ascii="Times New Roman" w:eastAsiaTheme="minorHAnsi" w:hAnsi="Times New Roman"/>
          <w:sz w:val="28"/>
          <w:szCs w:val="28"/>
          <w:lang w:eastAsia="en-US"/>
        </w:rPr>
        <w:t>"О применении судами гражданского законодательства, регулирующего отношения по обязательствам вследствие причинения вреда ж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изни или здоровью гражданина// </w:t>
      </w:r>
      <w:r w:rsidRPr="006E36D7">
        <w:rPr>
          <w:rFonts w:ascii="Times New Roman" w:eastAsiaTheme="minorHAnsi" w:hAnsi="Times New Roman"/>
          <w:sz w:val="28"/>
          <w:szCs w:val="28"/>
          <w:lang w:eastAsia="en-US"/>
        </w:rPr>
        <w:t>Росси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йская газета</w:t>
      </w:r>
      <w:r w:rsidRPr="006E36D7">
        <w:rPr>
          <w:rFonts w:ascii="Times New Roman" w:eastAsiaTheme="minorHAnsi" w:hAnsi="Times New Roman"/>
          <w:sz w:val="28"/>
          <w:szCs w:val="28"/>
          <w:lang w:eastAsia="en-US"/>
        </w:rPr>
        <w:t>, N 24, 05.02.2010.</w:t>
      </w:r>
    </w:p>
    <w:p w:rsidR="00D10663" w:rsidRPr="001C0441" w:rsidRDefault="00D10663" w:rsidP="00CD4A3A">
      <w:pPr>
        <w:pStyle w:val="ab"/>
        <w:numPr>
          <w:ilvl w:val="0"/>
          <w:numId w:val="34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>Обзор практики рассмотрения судами дел по спорам о защите чести, достоинства и деловой репутации, утв. Президиумом В</w:t>
      </w:r>
      <w:r w:rsidR="004D0CCB" w:rsidRPr="001C0441">
        <w:rPr>
          <w:rFonts w:ascii="Times New Roman" w:hAnsi="Times New Roman"/>
          <w:sz w:val="28"/>
          <w:szCs w:val="28"/>
          <w:lang w:eastAsia="en-US"/>
        </w:rPr>
        <w:t xml:space="preserve">ерховного </w:t>
      </w:r>
      <w:r w:rsidRPr="001C0441">
        <w:rPr>
          <w:rFonts w:ascii="Times New Roman" w:hAnsi="Times New Roman"/>
          <w:sz w:val="28"/>
          <w:szCs w:val="28"/>
          <w:lang w:eastAsia="en-US"/>
        </w:rPr>
        <w:t>С</w:t>
      </w:r>
      <w:r w:rsidR="004D0CCB" w:rsidRPr="001C0441">
        <w:rPr>
          <w:rFonts w:ascii="Times New Roman" w:hAnsi="Times New Roman"/>
          <w:sz w:val="28"/>
          <w:szCs w:val="28"/>
          <w:lang w:eastAsia="en-US"/>
        </w:rPr>
        <w:t>уда</w:t>
      </w:r>
      <w:r w:rsidRPr="001C0441">
        <w:rPr>
          <w:rFonts w:ascii="Times New Roman" w:hAnsi="Times New Roman"/>
          <w:sz w:val="28"/>
          <w:szCs w:val="28"/>
          <w:lang w:eastAsia="en-US"/>
        </w:rPr>
        <w:t xml:space="preserve"> РФ 16.03.2016 // Бюллетень ВС РФ, 2016, № 10.</w:t>
      </w:r>
    </w:p>
    <w:p w:rsidR="00D10663" w:rsidRPr="001C0441" w:rsidRDefault="00D10663" w:rsidP="00CD4A3A">
      <w:pPr>
        <w:pStyle w:val="ab"/>
        <w:numPr>
          <w:ilvl w:val="0"/>
          <w:numId w:val="34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lastRenderedPageBreak/>
        <w:t>Верещагина А. В. Определение размера компенсации морального вреда за незаконное уголовное преследование // Журнал российского права, 2015, № 11.</w:t>
      </w:r>
    </w:p>
    <w:p w:rsidR="001C2433" w:rsidRDefault="00D10663" w:rsidP="00CD4A3A">
      <w:pPr>
        <w:pStyle w:val="ab"/>
        <w:widowControl w:val="0"/>
        <w:numPr>
          <w:ilvl w:val="0"/>
          <w:numId w:val="34"/>
        </w:numPr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441">
        <w:rPr>
          <w:rFonts w:ascii="Times New Roman" w:hAnsi="Times New Roman"/>
          <w:sz w:val="28"/>
          <w:szCs w:val="28"/>
        </w:rPr>
        <w:t xml:space="preserve">Воробьев С. М. Юридические факты в системе правоотношений по компенсации морального вреда // Юрист, 2016, </w:t>
      </w:r>
    </w:p>
    <w:p w:rsidR="00D10663" w:rsidRPr="001C2433" w:rsidRDefault="00D10663" w:rsidP="001C2433">
      <w:pPr>
        <w:tabs>
          <w:tab w:val="left" w:pos="567"/>
          <w:tab w:val="left" w:pos="709"/>
          <w:tab w:val="left" w:pos="993"/>
        </w:tabs>
        <w:spacing w:line="360" w:lineRule="auto"/>
        <w:jc w:val="both"/>
        <w:rPr>
          <w:sz w:val="28"/>
          <w:szCs w:val="28"/>
        </w:rPr>
      </w:pPr>
      <w:r w:rsidRPr="001C2433">
        <w:rPr>
          <w:sz w:val="28"/>
          <w:szCs w:val="28"/>
        </w:rPr>
        <w:t>№ 24.</w:t>
      </w:r>
    </w:p>
    <w:p w:rsidR="00D10663" w:rsidRPr="001C0441" w:rsidRDefault="00D10663" w:rsidP="00CD4A3A">
      <w:pPr>
        <w:pStyle w:val="ab"/>
        <w:numPr>
          <w:ilvl w:val="0"/>
          <w:numId w:val="34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Гаврилов Е. В. Компенсация нематериального (репутационного) вреда юридическим лицам и новая редакция ст. 152 ГК РФ // Вестник экономического правосудия Российской Федерации, 2015, № 3. </w:t>
      </w:r>
    </w:p>
    <w:p w:rsidR="00D10663" w:rsidRDefault="00D10663" w:rsidP="00CD4A3A">
      <w:pPr>
        <w:pStyle w:val="ab"/>
        <w:numPr>
          <w:ilvl w:val="0"/>
          <w:numId w:val="34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Добровинская А. В. Виды убытков в гражданском праве // Законы России: опыт, анализ, практика, 2016, № 7. </w:t>
      </w:r>
    </w:p>
    <w:p w:rsidR="008A15BC" w:rsidRPr="008A15BC" w:rsidRDefault="008A15BC" w:rsidP="008A15BC">
      <w:pPr>
        <w:pStyle w:val="ab"/>
        <w:numPr>
          <w:ilvl w:val="0"/>
          <w:numId w:val="34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A15BC">
        <w:rPr>
          <w:rFonts w:ascii="Times New Roman" w:eastAsiaTheme="minorHAnsi" w:hAnsi="Times New Roman"/>
          <w:sz w:val="28"/>
          <w:szCs w:val="28"/>
          <w:lang w:eastAsia="en-US"/>
        </w:rPr>
        <w:t xml:space="preserve">Ершова Е.В. Особенности и проблемы судебного рассмотрения дел, связанных с присуждением компенсации морального вреда // Арбитражный и гражданский процесс. 2016. N 10. </w:t>
      </w:r>
    </w:p>
    <w:p w:rsidR="00D10663" w:rsidRPr="001C0441" w:rsidRDefault="00D10663" w:rsidP="00CD4A3A">
      <w:pPr>
        <w:pStyle w:val="ab"/>
        <w:numPr>
          <w:ilvl w:val="0"/>
          <w:numId w:val="34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Канунникова Л. В. Компенсация морального вреда по искам о качестве медицинских услуг // Медицинское право, 2014, № 6. </w:t>
      </w:r>
    </w:p>
    <w:p w:rsidR="00D10663" w:rsidRDefault="00D10663" w:rsidP="00CD4A3A">
      <w:pPr>
        <w:pStyle w:val="ab"/>
        <w:numPr>
          <w:ilvl w:val="0"/>
          <w:numId w:val="34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 Карлов В. П. Нарушение неприкосновенности жилища как основание компенсации морального вреда – коллизии законодательства и судебной практики // Российская юстиция, 2014, № 5. </w:t>
      </w:r>
    </w:p>
    <w:p w:rsidR="008A15BC" w:rsidRPr="001C0441" w:rsidRDefault="008A15BC" w:rsidP="00CD4A3A">
      <w:pPr>
        <w:pStyle w:val="ab"/>
        <w:numPr>
          <w:ilvl w:val="0"/>
          <w:numId w:val="34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57606">
        <w:rPr>
          <w:rFonts w:ascii="Times New Roman" w:eastAsiaTheme="minorHAnsi" w:hAnsi="Times New Roman"/>
          <w:sz w:val="28"/>
          <w:szCs w:val="28"/>
          <w:lang w:eastAsia="en-US"/>
        </w:rPr>
        <w:t>Колесникова М.М., Семенов А.В. Компенсация морального вреда как способ защиты чести, достоинства и деловой репутации // Ленинградский юридический журнал. 2016. N 2.</w:t>
      </w:r>
    </w:p>
    <w:p w:rsidR="00D10663" w:rsidRPr="001C0441" w:rsidRDefault="00D10663" w:rsidP="00CD4A3A">
      <w:pPr>
        <w:pStyle w:val="ab"/>
        <w:numPr>
          <w:ilvl w:val="0"/>
          <w:numId w:val="34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 Колоколов Н. Возмещение ущерба и компенсация морального вреда // ЭЖ-Юрист, 2016, № 32. </w:t>
      </w:r>
    </w:p>
    <w:p w:rsidR="00D10663" w:rsidRPr="001C0441" w:rsidRDefault="00D10663" w:rsidP="00CD4A3A">
      <w:pPr>
        <w:pStyle w:val="ab"/>
        <w:numPr>
          <w:ilvl w:val="0"/>
          <w:numId w:val="34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lastRenderedPageBreak/>
        <w:t xml:space="preserve"> Малеина М.Н. </w:t>
      </w:r>
      <w:hyperlink r:id="rId21" w:history="1">
        <w:r w:rsidRPr="001C0441">
          <w:rPr>
            <w:rStyle w:val="ae"/>
            <w:rFonts w:ascii="Times New Roman" w:hAnsi="Times New Roman"/>
            <w:sz w:val="28"/>
            <w:szCs w:val="28"/>
          </w:rPr>
          <w:t>Система критериев определения компенсации неимущественного вреда как способа защиты гражданских, семейных и трудовых прав граждан</w:t>
        </w:r>
      </w:hyperlink>
      <w:r w:rsidRPr="001C0441">
        <w:rPr>
          <w:rFonts w:ascii="Times New Roman" w:hAnsi="Times New Roman"/>
          <w:sz w:val="28"/>
          <w:szCs w:val="28"/>
        </w:rPr>
        <w:t xml:space="preserve"> // Журнал российского права, 2015, № 5.</w:t>
      </w:r>
    </w:p>
    <w:p w:rsidR="001C2433" w:rsidRDefault="00D10663" w:rsidP="00CD4A3A">
      <w:pPr>
        <w:pStyle w:val="ab"/>
        <w:numPr>
          <w:ilvl w:val="0"/>
          <w:numId w:val="34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Ситдикова Л. Б. Условия применения ответственности за причинение </w:t>
      </w:r>
      <w:r w:rsidR="001C243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C0441">
        <w:rPr>
          <w:rFonts w:ascii="Times New Roman" w:hAnsi="Times New Roman"/>
          <w:sz w:val="28"/>
          <w:szCs w:val="28"/>
          <w:lang w:eastAsia="en-US"/>
        </w:rPr>
        <w:t>нематериального</w:t>
      </w:r>
      <w:r w:rsidR="001C243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C0441">
        <w:rPr>
          <w:rFonts w:ascii="Times New Roman" w:hAnsi="Times New Roman"/>
          <w:sz w:val="28"/>
          <w:szCs w:val="28"/>
          <w:lang w:eastAsia="en-US"/>
        </w:rPr>
        <w:t xml:space="preserve"> вреда </w:t>
      </w:r>
      <w:r w:rsidR="001C243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C0441">
        <w:rPr>
          <w:rFonts w:ascii="Times New Roman" w:hAnsi="Times New Roman"/>
          <w:sz w:val="28"/>
          <w:szCs w:val="28"/>
          <w:lang w:eastAsia="en-US"/>
        </w:rPr>
        <w:t>//</w:t>
      </w:r>
      <w:r w:rsidR="001C243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C0441">
        <w:rPr>
          <w:rFonts w:ascii="Times New Roman" w:hAnsi="Times New Roman"/>
          <w:sz w:val="28"/>
          <w:szCs w:val="28"/>
          <w:lang w:eastAsia="en-US"/>
        </w:rPr>
        <w:t xml:space="preserve"> Российская </w:t>
      </w:r>
      <w:r w:rsidR="001C243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C0441">
        <w:rPr>
          <w:rFonts w:ascii="Times New Roman" w:hAnsi="Times New Roman"/>
          <w:sz w:val="28"/>
          <w:szCs w:val="28"/>
          <w:lang w:eastAsia="en-US"/>
        </w:rPr>
        <w:t xml:space="preserve">юстиция, </w:t>
      </w:r>
      <w:r w:rsidR="001C243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C0441">
        <w:rPr>
          <w:rFonts w:ascii="Times New Roman" w:hAnsi="Times New Roman"/>
          <w:sz w:val="28"/>
          <w:szCs w:val="28"/>
          <w:lang w:eastAsia="en-US"/>
        </w:rPr>
        <w:t xml:space="preserve">2015, </w:t>
      </w:r>
    </w:p>
    <w:p w:rsidR="00D10663" w:rsidRDefault="00D10663" w:rsidP="001C2433">
      <w:pPr>
        <w:tabs>
          <w:tab w:val="left" w:pos="567"/>
          <w:tab w:val="left" w:pos="709"/>
          <w:tab w:val="left" w:pos="993"/>
        </w:tabs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1C2433">
        <w:rPr>
          <w:sz w:val="28"/>
          <w:szCs w:val="28"/>
          <w:lang w:eastAsia="en-US"/>
        </w:rPr>
        <w:t xml:space="preserve">№ 11. </w:t>
      </w:r>
    </w:p>
    <w:p w:rsidR="008A15BC" w:rsidRPr="008A15BC" w:rsidRDefault="008A15BC" w:rsidP="008A15BC">
      <w:pPr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Pr="008A15BC">
        <w:rPr>
          <w:sz w:val="28"/>
          <w:szCs w:val="28"/>
          <w:lang w:eastAsia="en-US"/>
        </w:rPr>
        <w:t xml:space="preserve"> 17.</w:t>
      </w:r>
      <w:r w:rsidRPr="008A15BC">
        <w:rPr>
          <w:rFonts w:eastAsiaTheme="minorHAnsi"/>
          <w:sz w:val="28"/>
          <w:szCs w:val="28"/>
          <w:lang w:eastAsia="en-US"/>
        </w:rPr>
        <w:t xml:space="preserve"> Табунщиков А.Т. Компенсация морального вреда: учебно-практическое пособи</w:t>
      </w:r>
      <w:r>
        <w:rPr>
          <w:rFonts w:eastAsiaTheme="minorHAnsi"/>
          <w:sz w:val="28"/>
          <w:szCs w:val="28"/>
          <w:lang w:eastAsia="en-US"/>
        </w:rPr>
        <w:t xml:space="preserve">е. Москва: Проспект, 2017. </w:t>
      </w:r>
    </w:p>
    <w:p w:rsidR="00D10663" w:rsidRDefault="008A15BC" w:rsidP="008A15BC">
      <w:pPr>
        <w:tabs>
          <w:tab w:val="left" w:pos="567"/>
          <w:tab w:val="left" w:pos="709"/>
          <w:tab w:val="left" w:pos="993"/>
        </w:tabs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18. </w:t>
      </w:r>
      <w:r w:rsidR="00D10663" w:rsidRPr="008A15BC">
        <w:rPr>
          <w:sz w:val="28"/>
          <w:szCs w:val="28"/>
          <w:lang w:eastAsia="en-US"/>
        </w:rPr>
        <w:t>Чорновол Е. П., Чорновол О. Е. Компенсация морального вреда, причиненного вследствие нарушения личных семейных прав граждан // Семейное и жилищное право, 2015, № 4.</w:t>
      </w:r>
    </w:p>
    <w:p w:rsidR="008A15BC" w:rsidRPr="008A15BC" w:rsidRDefault="008A15BC" w:rsidP="008A15BC">
      <w:pPr>
        <w:tabs>
          <w:tab w:val="left" w:pos="567"/>
          <w:tab w:val="left" w:pos="709"/>
          <w:tab w:val="left" w:pos="993"/>
        </w:tabs>
        <w:adjustRightInd w:val="0"/>
        <w:spacing w:line="360" w:lineRule="auto"/>
        <w:jc w:val="both"/>
        <w:rPr>
          <w:sz w:val="28"/>
          <w:szCs w:val="28"/>
          <w:lang w:eastAsia="en-US"/>
        </w:rPr>
      </w:pPr>
    </w:p>
    <w:p w:rsidR="00DD59EE" w:rsidRDefault="00DD59EE" w:rsidP="00095C58">
      <w:pPr>
        <w:widowControl/>
        <w:tabs>
          <w:tab w:val="left" w:pos="567"/>
          <w:tab w:val="left" w:pos="709"/>
        </w:tabs>
        <w:autoSpaceDE/>
        <w:autoSpaceDN/>
        <w:spacing w:after="200" w:line="276" w:lineRule="auto"/>
        <w:ind w:firstLine="709"/>
        <w:rPr>
          <w:rFonts w:asciiTheme="majorHAnsi" w:eastAsiaTheme="majorEastAsia" w:hAnsiTheme="majorHAnsi" w:cstheme="majorBidi"/>
          <w:b/>
          <w:bCs/>
          <w:w w:val="106"/>
          <w:kern w:val="32"/>
          <w:sz w:val="32"/>
          <w:szCs w:val="32"/>
          <w:lang w:eastAsia="en-US"/>
        </w:rPr>
      </w:pPr>
      <w:bookmarkStart w:id="113" w:name="_Toc476943623"/>
      <w:bookmarkStart w:id="114" w:name="_Toc476943926"/>
      <w:bookmarkStart w:id="115" w:name="_Toc476944108"/>
      <w:bookmarkStart w:id="116" w:name="_Toc476944608"/>
      <w:bookmarkStart w:id="117" w:name="_Toc476945866"/>
      <w:r>
        <w:rPr>
          <w:lang w:eastAsia="en-US"/>
        </w:rPr>
        <w:br w:type="page"/>
      </w:r>
    </w:p>
    <w:p w:rsidR="00517EFB" w:rsidRPr="00A16397" w:rsidRDefault="004D0CCB" w:rsidP="00287DFD">
      <w:pPr>
        <w:pStyle w:val="1"/>
      </w:pPr>
      <w:bookmarkStart w:id="118" w:name="_Toc476954478"/>
      <w:r w:rsidRPr="00A16397">
        <w:lastRenderedPageBreak/>
        <w:t>ОБЯЗАТЕЛЬСТВА ВСЛЕДСТВИЕ</w:t>
      </w:r>
      <w:bookmarkStart w:id="119" w:name="_Toc476943624"/>
      <w:bookmarkStart w:id="120" w:name="_Toc476943927"/>
      <w:bookmarkStart w:id="121" w:name="_Toc476944109"/>
      <w:bookmarkStart w:id="122" w:name="_Toc476944609"/>
      <w:bookmarkStart w:id="123" w:name="_Toc476945867"/>
      <w:bookmarkEnd w:id="113"/>
      <w:bookmarkEnd w:id="114"/>
      <w:bookmarkEnd w:id="115"/>
      <w:bookmarkEnd w:id="116"/>
      <w:bookmarkEnd w:id="117"/>
      <w:r w:rsidR="00C20D30">
        <w:t xml:space="preserve"> </w:t>
      </w:r>
      <w:r w:rsidRPr="00A16397">
        <w:t>НЕОСНОВАТЕЛЬНОГО ОБОГАЩЕНИЯ</w:t>
      </w:r>
      <w:bookmarkEnd w:id="118"/>
      <w:bookmarkEnd w:id="119"/>
      <w:bookmarkEnd w:id="120"/>
      <w:bookmarkEnd w:id="121"/>
      <w:bookmarkEnd w:id="122"/>
      <w:bookmarkEnd w:id="123"/>
    </w:p>
    <w:p w:rsidR="0066491C" w:rsidRPr="001C0441" w:rsidRDefault="0066491C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rPr>
          <w:sz w:val="28"/>
          <w:szCs w:val="28"/>
        </w:rPr>
      </w:pPr>
      <w:r w:rsidRPr="001C0441">
        <w:rPr>
          <w:sz w:val="28"/>
          <w:szCs w:val="28"/>
        </w:rPr>
        <w:t>Примерный  план</w:t>
      </w:r>
    </w:p>
    <w:p w:rsidR="0066491C" w:rsidRPr="001C0441" w:rsidRDefault="0066491C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>1.</w:t>
      </w:r>
      <w:r w:rsidRPr="001C0441">
        <w:rPr>
          <w:sz w:val="28"/>
          <w:szCs w:val="28"/>
        </w:rPr>
        <w:tab/>
        <w:t>Понятие обязательства из неосновательного обогащения. Применение норм о неосновательном обогащении к иным требованиям о защите гражданских прав.</w:t>
      </w:r>
    </w:p>
    <w:p w:rsidR="0066491C" w:rsidRPr="001C0441" w:rsidRDefault="0066491C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>2.</w:t>
      </w:r>
      <w:r w:rsidRPr="001C0441">
        <w:rPr>
          <w:sz w:val="28"/>
          <w:szCs w:val="28"/>
        </w:rPr>
        <w:tab/>
        <w:t>Содержание обязательства из неосновательного обогащения.</w:t>
      </w:r>
    </w:p>
    <w:p w:rsidR="0066491C" w:rsidRPr="001C0441" w:rsidRDefault="0066491C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>3.</w:t>
      </w:r>
      <w:r w:rsidRPr="001C0441">
        <w:rPr>
          <w:sz w:val="28"/>
          <w:szCs w:val="28"/>
        </w:rPr>
        <w:tab/>
        <w:t>Неосновательно полученное имущество, не подлежащее возврату.</w:t>
      </w:r>
    </w:p>
    <w:p w:rsidR="0066491C" w:rsidRPr="001C0441" w:rsidRDefault="0066491C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b/>
          <w:i/>
          <w:color w:val="000000"/>
          <w:spacing w:val="3"/>
          <w:sz w:val="28"/>
          <w:szCs w:val="28"/>
        </w:rPr>
      </w:pPr>
    </w:p>
    <w:p w:rsidR="0066491C" w:rsidRPr="001C0441" w:rsidRDefault="0066491C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b/>
          <w:i/>
          <w:color w:val="000000"/>
          <w:spacing w:val="3"/>
          <w:sz w:val="28"/>
          <w:szCs w:val="28"/>
        </w:rPr>
      </w:pPr>
      <w:r w:rsidRPr="001C0441">
        <w:rPr>
          <w:b/>
          <w:i/>
          <w:color w:val="000000"/>
          <w:spacing w:val="3"/>
          <w:sz w:val="28"/>
          <w:szCs w:val="28"/>
        </w:rPr>
        <w:t>Нормативные акты, акты судебных органов и литература</w:t>
      </w:r>
    </w:p>
    <w:p w:rsidR="0066491C" w:rsidRPr="001C0441" w:rsidRDefault="0066491C" w:rsidP="00CD4A3A">
      <w:pPr>
        <w:pStyle w:val="ab"/>
        <w:widowControl w:val="0"/>
        <w:numPr>
          <w:ilvl w:val="0"/>
          <w:numId w:val="35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1C0441">
        <w:rPr>
          <w:rFonts w:ascii="Times New Roman" w:hAnsi="Times New Roman"/>
          <w:color w:val="000000"/>
          <w:sz w:val="28"/>
          <w:szCs w:val="28"/>
        </w:rPr>
        <w:t>Г</w:t>
      </w:r>
      <w:r w:rsidR="004D0CCB" w:rsidRPr="001C0441"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 w:rsidRPr="001C0441">
        <w:rPr>
          <w:rFonts w:ascii="Times New Roman" w:hAnsi="Times New Roman"/>
          <w:color w:val="000000"/>
          <w:spacing w:val="4"/>
          <w:sz w:val="28"/>
          <w:szCs w:val="28"/>
        </w:rPr>
        <w:t xml:space="preserve"> РФ (гл. 60) // </w:t>
      </w:r>
      <w:r w:rsidRPr="001C0441">
        <w:rPr>
          <w:rFonts w:ascii="Times New Roman" w:hAnsi="Times New Roman"/>
          <w:sz w:val="28"/>
          <w:szCs w:val="28"/>
        </w:rPr>
        <w:t>СЗ РФ</w:t>
      </w:r>
      <w:r w:rsidRPr="001C0441">
        <w:rPr>
          <w:rFonts w:ascii="Times New Roman" w:hAnsi="Times New Roman"/>
          <w:color w:val="000000"/>
          <w:spacing w:val="4"/>
          <w:sz w:val="28"/>
          <w:szCs w:val="28"/>
        </w:rPr>
        <w:t xml:space="preserve">, 1996, № 5 (с изм. и доп.). </w:t>
      </w:r>
    </w:p>
    <w:p w:rsidR="0066491C" w:rsidRPr="001C0441" w:rsidRDefault="0066491C" w:rsidP="00CD4A3A">
      <w:pPr>
        <w:pStyle w:val="22"/>
        <w:numPr>
          <w:ilvl w:val="0"/>
          <w:numId w:val="35"/>
        </w:numPr>
        <w:tabs>
          <w:tab w:val="left" w:pos="360"/>
          <w:tab w:val="left" w:pos="567"/>
          <w:tab w:val="left" w:pos="709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1C0441">
        <w:rPr>
          <w:sz w:val="28"/>
          <w:szCs w:val="28"/>
        </w:rPr>
        <w:t>Информационное письмо Высшего Арбитражного Суда РФ от 11.01.2000  № 49 «Обзор практики рассмотрения споров, связанных с применением норм о неосновательном обогащении» // Вестник ВАС РФ, 2000, № 3.</w:t>
      </w:r>
      <w:bookmarkStart w:id="124" w:name="_GoBack"/>
      <w:bookmarkEnd w:id="124"/>
    </w:p>
    <w:p w:rsidR="0066491C" w:rsidRPr="001C0441" w:rsidRDefault="0066491C" w:rsidP="00CD4A3A">
      <w:pPr>
        <w:pStyle w:val="ab"/>
        <w:numPr>
          <w:ilvl w:val="0"/>
          <w:numId w:val="35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>Постановление Пленума Верховного Суда РФ от 24.03.2016 N 7 «О применении судами некоторых положений Гражданского кодекса Российской Федерации об ответственности за нарушение обязательств» // Бюллетень Верховного Суда РФ, 2016, № 5</w:t>
      </w:r>
      <w:r w:rsidR="001C243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C0441">
        <w:rPr>
          <w:rFonts w:ascii="Times New Roman" w:hAnsi="Times New Roman"/>
          <w:sz w:val="28"/>
          <w:szCs w:val="28"/>
          <w:lang w:eastAsia="en-US"/>
        </w:rPr>
        <w:t>(с изм. и доп.).</w:t>
      </w:r>
    </w:p>
    <w:p w:rsidR="0066491C" w:rsidRPr="001C0441" w:rsidRDefault="0066491C" w:rsidP="00CD4A3A">
      <w:pPr>
        <w:pStyle w:val="ab"/>
        <w:numPr>
          <w:ilvl w:val="0"/>
          <w:numId w:val="35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Айзенберг А. Неосновательное обогащение при пользовании земельным участком // Жилищное право, 2014, № 5. </w:t>
      </w:r>
    </w:p>
    <w:p w:rsidR="0066491C" w:rsidRPr="001C0441" w:rsidRDefault="0066491C" w:rsidP="00CD4A3A">
      <w:pPr>
        <w:pStyle w:val="ab"/>
        <w:numPr>
          <w:ilvl w:val="0"/>
          <w:numId w:val="35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Ахметова С., Кульшина Д. Неосновательное обогащение или денежное обязательство? // ЭЖ-Юрист, 2013, № 44. </w:t>
      </w:r>
    </w:p>
    <w:p w:rsidR="0066491C" w:rsidRPr="001C0441" w:rsidRDefault="0066491C" w:rsidP="00CD4A3A">
      <w:pPr>
        <w:pStyle w:val="ab"/>
        <w:numPr>
          <w:ilvl w:val="0"/>
          <w:numId w:val="35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lastRenderedPageBreak/>
        <w:t xml:space="preserve">Бычков А. Неосновательное обогащение // ЭЖ-Юрист, 2014, № 49. </w:t>
      </w:r>
    </w:p>
    <w:p w:rsidR="0066491C" w:rsidRPr="001C0441" w:rsidRDefault="0066491C" w:rsidP="00CD4A3A">
      <w:pPr>
        <w:pStyle w:val="ab"/>
        <w:numPr>
          <w:ilvl w:val="0"/>
          <w:numId w:val="35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Дайчак В. Цивилистическая традиция и современная дискуссия о наднациональных принципах частного права. Замечания относительно неосновательного обогащения // Вестник ВАС РФ, 2013, № 10. </w:t>
      </w:r>
    </w:p>
    <w:p w:rsidR="0066491C" w:rsidRPr="004E7B0F" w:rsidRDefault="0066491C" w:rsidP="00CD4A3A">
      <w:pPr>
        <w:pStyle w:val="ab"/>
        <w:numPr>
          <w:ilvl w:val="0"/>
          <w:numId w:val="35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E7B0F">
        <w:rPr>
          <w:rFonts w:ascii="Times New Roman" w:hAnsi="Times New Roman"/>
          <w:sz w:val="28"/>
          <w:szCs w:val="28"/>
          <w:lang w:eastAsia="en-US"/>
        </w:rPr>
        <w:t xml:space="preserve">Назимов И.А. Соотношение виндикации и требований из  неосновательного   обогащения  //  Российский  юридический  журнал,  2013, № 1. </w:t>
      </w:r>
    </w:p>
    <w:p w:rsidR="0066491C" w:rsidRPr="001C0441" w:rsidRDefault="0066491C" w:rsidP="00CD4A3A">
      <w:pPr>
        <w:pStyle w:val="ab"/>
        <w:numPr>
          <w:ilvl w:val="0"/>
          <w:numId w:val="35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Новак Д. В., Гербутов В.С. Ключевые проблемы обязательств из неосновательного обогащения // Вестник ВАС РФ, 2014, № 1. </w:t>
      </w:r>
    </w:p>
    <w:p w:rsidR="0066491C" w:rsidRPr="001C0441" w:rsidRDefault="0066491C" w:rsidP="00CD4A3A">
      <w:pPr>
        <w:pStyle w:val="ab"/>
        <w:numPr>
          <w:ilvl w:val="0"/>
          <w:numId w:val="35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Скловский К. И. Выплата по гарантии и неосновательное обогащение бенефициара // Вестник экономического правосудия Российской Федерации, 2016, № 3. </w:t>
      </w:r>
    </w:p>
    <w:p w:rsidR="0066491C" w:rsidRPr="001C0441" w:rsidRDefault="0066491C" w:rsidP="00CD4A3A">
      <w:pPr>
        <w:pStyle w:val="ab"/>
        <w:numPr>
          <w:ilvl w:val="0"/>
          <w:numId w:val="35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Тасалов Ф. А. Неосновательное обогащение в сфере закупок // Российский юридический журнал, 2016, № 4. </w:t>
      </w:r>
    </w:p>
    <w:p w:rsidR="0066491C" w:rsidRPr="001C0441" w:rsidRDefault="0066491C" w:rsidP="00CD4A3A">
      <w:pPr>
        <w:pStyle w:val="ab"/>
        <w:numPr>
          <w:ilvl w:val="0"/>
          <w:numId w:val="35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441">
        <w:rPr>
          <w:rFonts w:ascii="Times New Roman" w:hAnsi="Times New Roman"/>
          <w:sz w:val="28"/>
          <w:szCs w:val="28"/>
          <w:lang w:eastAsia="en-US"/>
        </w:rPr>
        <w:t xml:space="preserve">Уруков В. Н. К вопросу о неосновательном обогащении законным векселедержателем // Российская юстиция, 2015, № 10. </w:t>
      </w:r>
    </w:p>
    <w:p w:rsidR="0066491C" w:rsidRPr="001C0441" w:rsidRDefault="0066491C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66491C" w:rsidRPr="001C0441" w:rsidRDefault="0066491C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D10663" w:rsidRPr="001C0441" w:rsidRDefault="00D10663" w:rsidP="00095C58">
      <w:pPr>
        <w:pStyle w:val="ConsTitle"/>
        <w:tabs>
          <w:tab w:val="left" w:pos="360"/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10663" w:rsidRPr="001C0441" w:rsidRDefault="00D10663" w:rsidP="00095C58">
      <w:pPr>
        <w:pStyle w:val="ConsTitle"/>
        <w:tabs>
          <w:tab w:val="left" w:pos="360"/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10663" w:rsidRPr="001C0441" w:rsidRDefault="00D10663" w:rsidP="00095C58">
      <w:pPr>
        <w:pStyle w:val="ConsTitle"/>
        <w:tabs>
          <w:tab w:val="left" w:pos="360"/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10663" w:rsidRPr="001C0441" w:rsidRDefault="00D10663" w:rsidP="00095C58">
      <w:pPr>
        <w:pStyle w:val="ConsTitle"/>
        <w:tabs>
          <w:tab w:val="left" w:pos="360"/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10663" w:rsidRPr="001C0441" w:rsidRDefault="00D10663" w:rsidP="001C2433">
      <w:pPr>
        <w:pStyle w:val="ConsTitle"/>
        <w:tabs>
          <w:tab w:val="left" w:pos="360"/>
          <w:tab w:val="left" w:pos="567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60E2" w:rsidRPr="001C0441" w:rsidRDefault="00FE60E2" w:rsidP="00095C58">
      <w:pPr>
        <w:pStyle w:val="1"/>
        <w:tabs>
          <w:tab w:val="left" w:pos="567"/>
          <w:tab w:val="left" w:pos="709"/>
        </w:tabs>
        <w:ind w:firstLine="709"/>
      </w:pPr>
      <w:bookmarkStart w:id="125" w:name="_Toc476943625"/>
      <w:bookmarkStart w:id="126" w:name="_Toc476943928"/>
      <w:bookmarkStart w:id="127" w:name="_Toc476944110"/>
      <w:bookmarkStart w:id="128" w:name="_Toc476944610"/>
      <w:bookmarkStart w:id="129" w:name="_Toc476945868"/>
      <w:bookmarkStart w:id="130" w:name="_Toc476954479"/>
      <w:r w:rsidRPr="001C0441">
        <w:lastRenderedPageBreak/>
        <w:t>ПРАВА АВТОРОВ</w:t>
      </w:r>
      <w:bookmarkEnd w:id="125"/>
      <w:bookmarkEnd w:id="126"/>
      <w:bookmarkEnd w:id="127"/>
      <w:bookmarkEnd w:id="128"/>
      <w:bookmarkEnd w:id="129"/>
      <w:bookmarkEnd w:id="130"/>
    </w:p>
    <w:p w:rsidR="00FE60E2" w:rsidRPr="001C0441" w:rsidRDefault="00FE60E2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before="96" w:line="360" w:lineRule="auto"/>
        <w:ind w:firstLine="709"/>
        <w:jc w:val="center"/>
        <w:outlineLvl w:val="0"/>
        <w:rPr>
          <w:color w:val="000000"/>
          <w:spacing w:val="-7"/>
          <w:sz w:val="28"/>
          <w:szCs w:val="28"/>
        </w:rPr>
      </w:pPr>
      <w:r w:rsidRPr="001C0441">
        <w:rPr>
          <w:color w:val="000000"/>
          <w:spacing w:val="-7"/>
          <w:sz w:val="28"/>
          <w:szCs w:val="28"/>
        </w:rPr>
        <w:t>Примерный план</w:t>
      </w:r>
    </w:p>
    <w:p w:rsidR="00FE60E2" w:rsidRPr="001C0441" w:rsidRDefault="00FE60E2" w:rsidP="00CD4A3A">
      <w:pPr>
        <w:numPr>
          <w:ilvl w:val="0"/>
          <w:numId w:val="15"/>
        </w:numPr>
        <w:shd w:val="clear" w:color="auto" w:fill="FFFFFF"/>
        <w:tabs>
          <w:tab w:val="left" w:pos="226"/>
          <w:tab w:val="left" w:pos="567"/>
          <w:tab w:val="left" w:pos="709"/>
          <w:tab w:val="left" w:pos="993"/>
        </w:tabs>
        <w:spacing w:before="29" w:line="360" w:lineRule="auto"/>
        <w:ind w:left="0" w:firstLine="709"/>
        <w:rPr>
          <w:color w:val="000000"/>
          <w:spacing w:val="-17"/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t>Субъекты авторского права.</w:t>
      </w:r>
    </w:p>
    <w:p w:rsidR="00FE60E2" w:rsidRPr="001C0441" w:rsidRDefault="00FE60E2" w:rsidP="00CD4A3A">
      <w:pPr>
        <w:numPr>
          <w:ilvl w:val="0"/>
          <w:numId w:val="15"/>
        </w:numPr>
        <w:shd w:val="clear" w:color="auto" w:fill="FFFFFF"/>
        <w:tabs>
          <w:tab w:val="left" w:pos="226"/>
          <w:tab w:val="left" w:pos="567"/>
          <w:tab w:val="left" w:pos="709"/>
          <w:tab w:val="left" w:pos="993"/>
        </w:tabs>
        <w:spacing w:line="360" w:lineRule="auto"/>
        <w:ind w:left="0" w:firstLine="709"/>
        <w:rPr>
          <w:color w:val="000000"/>
          <w:spacing w:val="-8"/>
          <w:sz w:val="28"/>
          <w:szCs w:val="28"/>
        </w:rPr>
      </w:pPr>
      <w:r w:rsidRPr="001C0441">
        <w:rPr>
          <w:color w:val="000000"/>
          <w:spacing w:val="-4"/>
          <w:sz w:val="28"/>
          <w:szCs w:val="28"/>
        </w:rPr>
        <w:t>Авторские права.</w:t>
      </w:r>
    </w:p>
    <w:p w:rsidR="00FE60E2" w:rsidRPr="001C0441" w:rsidRDefault="00FE60E2" w:rsidP="00CD4A3A">
      <w:pPr>
        <w:numPr>
          <w:ilvl w:val="0"/>
          <w:numId w:val="15"/>
        </w:numPr>
        <w:shd w:val="clear" w:color="auto" w:fill="FFFFFF"/>
        <w:tabs>
          <w:tab w:val="left" w:pos="226"/>
          <w:tab w:val="left" w:pos="567"/>
          <w:tab w:val="left" w:pos="709"/>
          <w:tab w:val="left" w:pos="993"/>
        </w:tabs>
        <w:spacing w:line="360" w:lineRule="auto"/>
        <w:ind w:left="0" w:firstLine="709"/>
        <w:rPr>
          <w:color w:val="000000"/>
          <w:spacing w:val="-9"/>
          <w:sz w:val="28"/>
          <w:szCs w:val="28"/>
        </w:rPr>
      </w:pPr>
      <w:r w:rsidRPr="001C0441">
        <w:rPr>
          <w:color w:val="000000"/>
          <w:spacing w:val="-3"/>
          <w:sz w:val="28"/>
          <w:szCs w:val="28"/>
        </w:rPr>
        <w:t>Порядок и способы защиты авторских прав.</w:t>
      </w:r>
    </w:p>
    <w:p w:rsidR="00FE60E2" w:rsidRPr="001C0441" w:rsidRDefault="00FE60E2" w:rsidP="00095C58">
      <w:pPr>
        <w:shd w:val="clear" w:color="auto" w:fill="FFFFFF"/>
        <w:tabs>
          <w:tab w:val="left" w:pos="226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9"/>
          <w:sz w:val="28"/>
          <w:szCs w:val="28"/>
        </w:rPr>
      </w:pPr>
    </w:p>
    <w:p w:rsidR="00FE60E2" w:rsidRPr="001C0441" w:rsidRDefault="00FE60E2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b/>
          <w:i/>
          <w:color w:val="000000"/>
          <w:spacing w:val="-6"/>
          <w:sz w:val="28"/>
          <w:szCs w:val="28"/>
        </w:rPr>
      </w:pPr>
      <w:r w:rsidRPr="001C0441">
        <w:rPr>
          <w:b/>
          <w:i/>
          <w:color w:val="000000"/>
          <w:spacing w:val="-6"/>
          <w:sz w:val="28"/>
          <w:szCs w:val="28"/>
        </w:rPr>
        <w:t>Нормативные акты, акты судебных органов и литература</w:t>
      </w:r>
    </w:p>
    <w:p w:rsidR="006C1F2A" w:rsidRPr="00897B6A" w:rsidRDefault="006C1F2A" w:rsidP="00CD4A3A">
      <w:pPr>
        <w:widowControl/>
        <w:numPr>
          <w:ilvl w:val="0"/>
          <w:numId w:val="27"/>
        </w:numPr>
        <w:shd w:val="clear" w:color="auto" w:fill="FFFFFF"/>
        <w:tabs>
          <w:tab w:val="left" w:pos="567"/>
          <w:tab w:val="left" w:pos="709"/>
        </w:tabs>
        <w:autoSpaceDE/>
        <w:autoSpaceDN/>
        <w:spacing w:line="360" w:lineRule="auto"/>
        <w:ind w:left="0" w:firstLine="709"/>
        <w:jc w:val="both"/>
        <w:rPr>
          <w:color w:val="000000"/>
          <w:spacing w:val="-20"/>
          <w:sz w:val="28"/>
          <w:szCs w:val="28"/>
        </w:rPr>
      </w:pPr>
      <w:bookmarkStart w:id="131" w:name="_Toc476943626"/>
      <w:bookmarkStart w:id="132" w:name="_Toc476943929"/>
      <w:bookmarkStart w:id="133" w:name="_Toc476944111"/>
      <w:bookmarkStart w:id="134" w:name="_Toc476944611"/>
      <w:bookmarkStart w:id="135" w:name="_Toc476945869"/>
      <w:r w:rsidRPr="00897B6A">
        <w:rPr>
          <w:color w:val="000000"/>
          <w:spacing w:val="-5"/>
          <w:sz w:val="28"/>
          <w:szCs w:val="28"/>
        </w:rPr>
        <w:t>Бернская конвенция об охране литературных и художественных произ</w:t>
      </w:r>
      <w:r w:rsidRPr="00897B6A">
        <w:rPr>
          <w:color w:val="000000"/>
          <w:spacing w:val="-3"/>
          <w:sz w:val="28"/>
          <w:szCs w:val="28"/>
        </w:rPr>
        <w:t>веден</w:t>
      </w:r>
      <w:r w:rsidR="001C2433">
        <w:rPr>
          <w:color w:val="000000"/>
          <w:spacing w:val="-3"/>
          <w:sz w:val="28"/>
          <w:szCs w:val="28"/>
        </w:rPr>
        <w:t xml:space="preserve">ий </w:t>
      </w:r>
      <w:r w:rsidR="00896AC8">
        <w:rPr>
          <w:color w:val="000000"/>
          <w:spacing w:val="-3"/>
          <w:sz w:val="28"/>
          <w:szCs w:val="28"/>
        </w:rPr>
        <w:t xml:space="preserve"> </w:t>
      </w:r>
      <w:r w:rsidR="001C2433">
        <w:rPr>
          <w:color w:val="000000"/>
          <w:spacing w:val="-3"/>
          <w:sz w:val="28"/>
          <w:szCs w:val="28"/>
        </w:rPr>
        <w:t>//</w:t>
      </w:r>
      <w:r w:rsidR="00896AC8">
        <w:rPr>
          <w:color w:val="000000"/>
          <w:spacing w:val="-3"/>
          <w:sz w:val="28"/>
          <w:szCs w:val="28"/>
        </w:rPr>
        <w:t xml:space="preserve"> </w:t>
      </w:r>
      <w:r w:rsidR="001C2433">
        <w:rPr>
          <w:color w:val="000000"/>
          <w:spacing w:val="-3"/>
          <w:sz w:val="28"/>
          <w:szCs w:val="28"/>
        </w:rPr>
        <w:t>Сборник нормативных актов  «</w:t>
      </w:r>
      <w:r w:rsidRPr="00897B6A">
        <w:rPr>
          <w:color w:val="000000"/>
          <w:spacing w:val="-3"/>
          <w:sz w:val="28"/>
          <w:szCs w:val="28"/>
        </w:rPr>
        <w:t>Права на результаты интеллектуальной деятел</w:t>
      </w:r>
      <w:r w:rsidR="00861353">
        <w:rPr>
          <w:color w:val="000000"/>
          <w:spacing w:val="-3"/>
          <w:sz w:val="28"/>
          <w:szCs w:val="28"/>
        </w:rPr>
        <w:t>ьности»</w:t>
      </w:r>
      <w:r w:rsidR="00896AC8">
        <w:rPr>
          <w:color w:val="000000"/>
          <w:spacing w:val="-3"/>
          <w:sz w:val="28"/>
          <w:szCs w:val="28"/>
        </w:rPr>
        <w:t xml:space="preserve"> / </w:t>
      </w:r>
      <w:r w:rsidR="001C2433">
        <w:rPr>
          <w:color w:val="000000"/>
          <w:spacing w:val="-3"/>
          <w:sz w:val="28"/>
          <w:szCs w:val="28"/>
        </w:rPr>
        <w:t>Составитель В.А.</w:t>
      </w:r>
      <w:r w:rsidR="00896AC8">
        <w:rPr>
          <w:color w:val="000000"/>
          <w:spacing w:val="-3"/>
          <w:sz w:val="28"/>
          <w:szCs w:val="28"/>
        </w:rPr>
        <w:t xml:space="preserve"> </w:t>
      </w:r>
      <w:r w:rsidR="001C2433">
        <w:rPr>
          <w:color w:val="000000"/>
          <w:spacing w:val="-3"/>
          <w:sz w:val="28"/>
          <w:szCs w:val="28"/>
        </w:rPr>
        <w:t>Дозорцев. –</w:t>
      </w:r>
      <w:r w:rsidRPr="00897B6A">
        <w:rPr>
          <w:color w:val="000000"/>
          <w:spacing w:val="-3"/>
          <w:sz w:val="28"/>
          <w:szCs w:val="28"/>
        </w:rPr>
        <w:t xml:space="preserve"> М., 1994</w:t>
      </w:r>
      <w:r w:rsidR="002D307F">
        <w:rPr>
          <w:color w:val="000000"/>
          <w:spacing w:val="-3"/>
          <w:sz w:val="28"/>
          <w:szCs w:val="28"/>
        </w:rPr>
        <w:t>.</w:t>
      </w:r>
    </w:p>
    <w:p w:rsidR="006C1F2A" w:rsidRPr="00896AC8" w:rsidRDefault="006C1F2A" w:rsidP="00896AC8">
      <w:pPr>
        <w:widowControl/>
        <w:numPr>
          <w:ilvl w:val="0"/>
          <w:numId w:val="27"/>
        </w:numPr>
        <w:shd w:val="clear" w:color="auto" w:fill="FFFFFF"/>
        <w:tabs>
          <w:tab w:val="left" w:pos="567"/>
          <w:tab w:val="left" w:pos="709"/>
        </w:tabs>
        <w:autoSpaceDE/>
        <w:autoSpaceDN/>
        <w:spacing w:line="360" w:lineRule="auto"/>
        <w:ind w:left="0" w:firstLine="709"/>
        <w:jc w:val="both"/>
        <w:rPr>
          <w:color w:val="000000"/>
          <w:spacing w:val="-20"/>
          <w:sz w:val="28"/>
          <w:szCs w:val="28"/>
        </w:rPr>
      </w:pPr>
      <w:r w:rsidRPr="00897B6A">
        <w:rPr>
          <w:color w:val="000000"/>
          <w:spacing w:val="-1"/>
          <w:sz w:val="28"/>
          <w:szCs w:val="28"/>
        </w:rPr>
        <w:t>Всемирная конвенция об ав</w:t>
      </w:r>
      <w:r w:rsidR="00861353">
        <w:rPr>
          <w:color w:val="000000"/>
          <w:spacing w:val="-1"/>
          <w:sz w:val="28"/>
          <w:szCs w:val="28"/>
        </w:rPr>
        <w:t>торском праве //</w:t>
      </w:r>
      <w:r w:rsidR="00896AC8">
        <w:rPr>
          <w:color w:val="000000"/>
          <w:spacing w:val="-1"/>
          <w:sz w:val="28"/>
          <w:szCs w:val="28"/>
        </w:rPr>
        <w:t xml:space="preserve"> </w:t>
      </w:r>
      <w:r w:rsidR="00896AC8">
        <w:rPr>
          <w:color w:val="000000"/>
          <w:spacing w:val="-3"/>
          <w:sz w:val="28"/>
          <w:szCs w:val="28"/>
        </w:rPr>
        <w:t>Сборник нормативных актов  «</w:t>
      </w:r>
      <w:r w:rsidR="00896AC8" w:rsidRPr="00897B6A">
        <w:rPr>
          <w:color w:val="000000"/>
          <w:spacing w:val="-3"/>
          <w:sz w:val="28"/>
          <w:szCs w:val="28"/>
        </w:rPr>
        <w:t>Права на результаты интеллектуальной деятел</w:t>
      </w:r>
      <w:r w:rsidR="00861353">
        <w:rPr>
          <w:color w:val="000000"/>
          <w:spacing w:val="-3"/>
          <w:sz w:val="28"/>
          <w:szCs w:val="28"/>
        </w:rPr>
        <w:t>ьности»</w:t>
      </w:r>
      <w:r w:rsidR="00896AC8">
        <w:rPr>
          <w:color w:val="000000"/>
          <w:spacing w:val="-3"/>
          <w:sz w:val="28"/>
          <w:szCs w:val="28"/>
        </w:rPr>
        <w:t xml:space="preserve"> / Составитель В.А. Дозорцев. –</w:t>
      </w:r>
      <w:r w:rsidR="00896AC8" w:rsidRPr="00897B6A">
        <w:rPr>
          <w:color w:val="000000"/>
          <w:spacing w:val="-3"/>
          <w:sz w:val="28"/>
          <w:szCs w:val="28"/>
        </w:rPr>
        <w:t xml:space="preserve"> М., 1994</w:t>
      </w:r>
      <w:r w:rsidRPr="00896AC8">
        <w:rPr>
          <w:color w:val="000000"/>
          <w:spacing w:val="4"/>
          <w:sz w:val="28"/>
          <w:szCs w:val="28"/>
        </w:rPr>
        <w:t>.</w:t>
      </w:r>
    </w:p>
    <w:p w:rsidR="006C1F2A" w:rsidRPr="00897B6A" w:rsidRDefault="0044122D" w:rsidP="00CD4A3A">
      <w:pPr>
        <w:numPr>
          <w:ilvl w:val="0"/>
          <w:numId w:val="27"/>
        </w:numPr>
        <w:shd w:val="clear" w:color="auto" w:fill="FFFFFF"/>
        <w:tabs>
          <w:tab w:val="left" w:pos="567"/>
          <w:tab w:val="left" w:pos="709"/>
        </w:tabs>
        <w:autoSpaceDE/>
        <w:autoSpaceDN/>
        <w:spacing w:line="360" w:lineRule="auto"/>
        <w:ind w:left="0"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ГК</w:t>
      </w:r>
      <w:r w:rsidR="006C1F2A" w:rsidRPr="00897B6A">
        <w:rPr>
          <w:color w:val="000000"/>
          <w:spacing w:val="6"/>
          <w:sz w:val="28"/>
          <w:szCs w:val="28"/>
        </w:rPr>
        <w:t xml:space="preserve"> РФ, часть четвертая</w:t>
      </w:r>
      <w:r w:rsidR="00725BC1">
        <w:rPr>
          <w:color w:val="000000"/>
          <w:spacing w:val="6"/>
          <w:sz w:val="28"/>
          <w:szCs w:val="28"/>
        </w:rPr>
        <w:t xml:space="preserve"> </w:t>
      </w:r>
      <w:r w:rsidR="006C1F2A" w:rsidRPr="00897B6A">
        <w:rPr>
          <w:color w:val="000000"/>
          <w:spacing w:val="6"/>
          <w:sz w:val="28"/>
          <w:szCs w:val="28"/>
        </w:rPr>
        <w:t>//</w:t>
      </w:r>
      <w:r w:rsidR="00725BC1">
        <w:rPr>
          <w:color w:val="000000"/>
          <w:spacing w:val="6"/>
          <w:sz w:val="28"/>
          <w:szCs w:val="28"/>
        </w:rPr>
        <w:t xml:space="preserve"> </w:t>
      </w:r>
      <w:r w:rsidR="006C1F2A" w:rsidRPr="00897B6A">
        <w:rPr>
          <w:color w:val="000000"/>
          <w:spacing w:val="6"/>
          <w:sz w:val="28"/>
          <w:szCs w:val="28"/>
        </w:rPr>
        <w:t xml:space="preserve">СЗ </w:t>
      </w:r>
      <w:r>
        <w:rPr>
          <w:color w:val="000000"/>
          <w:spacing w:val="6"/>
          <w:sz w:val="28"/>
          <w:szCs w:val="28"/>
        </w:rPr>
        <w:t xml:space="preserve">РФ </w:t>
      </w:r>
      <w:r w:rsidR="006C1F2A" w:rsidRPr="00897B6A">
        <w:rPr>
          <w:color w:val="000000"/>
          <w:spacing w:val="6"/>
          <w:sz w:val="28"/>
          <w:szCs w:val="28"/>
        </w:rPr>
        <w:t>25.12.2006, №</w:t>
      </w:r>
      <w:r w:rsidR="001C2433">
        <w:rPr>
          <w:color w:val="000000"/>
          <w:spacing w:val="6"/>
          <w:sz w:val="28"/>
          <w:szCs w:val="28"/>
        </w:rPr>
        <w:t xml:space="preserve"> </w:t>
      </w:r>
      <w:r w:rsidR="006C1F2A" w:rsidRPr="00897B6A">
        <w:rPr>
          <w:color w:val="000000"/>
          <w:spacing w:val="6"/>
          <w:sz w:val="28"/>
          <w:szCs w:val="28"/>
        </w:rPr>
        <w:t>52</w:t>
      </w:r>
      <w:r w:rsidR="001C2433">
        <w:rPr>
          <w:color w:val="000000"/>
          <w:spacing w:val="6"/>
          <w:sz w:val="28"/>
          <w:szCs w:val="28"/>
        </w:rPr>
        <w:t xml:space="preserve"> </w:t>
      </w:r>
      <w:r w:rsidR="006C1F2A" w:rsidRPr="001C0441">
        <w:rPr>
          <w:color w:val="000000"/>
          <w:spacing w:val="4"/>
          <w:sz w:val="28"/>
          <w:szCs w:val="28"/>
        </w:rPr>
        <w:t>(с изм. и доп.).</w:t>
      </w:r>
    </w:p>
    <w:p w:rsidR="006C1F2A" w:rsidRPr="00897B6A" w:rsidRDefault="006C1F2A" w:rsidP="00CD4A3A">
      <w:pPr>
        <w:pStyle w:val="ConsTitle"/>
        <w:numPr>
          <w:ilvl w:val="0"/>
          <w:numId w:val="27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7B6A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 Пленума Верховного Суда РФ и Высшего Арбитражного Суда РФ № 5/29 от 26 марта 2009 г. «О некоторых вопросах, возникающих в связи с введением в действие части четвертой Гражданского кодекса Российской Федерации» // Российская газета. 2009. 22 апр.</w:t>
      </w:r>
    </w:p>
    <w:p w:rsidR="006C1F2A" w:rsidRPr="00897B6A" w:rsidRDefault="006C1F2A" w:rsidP="00CD4A3A">
      <w:pPr>
        <w:pStyle w:val="ConsTitle"/>
        <w:numPr>
          <w:ilvl w:val="0"/>
          <w:numId w:val="27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7B6A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 Пленума Высшего Арбитражного Суда РФ № 51 от 18. 07.2014 г. «О некоторых вопросах, возникающих при рассмотрении споров с участием организаций, осуществляющих коллективное управление авторскими и смежными правами»</w:t>
      </w:r>
      <w:r w:rsidR="00725B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97B6A">
        <w:rPr>
          <w:rFonts w:ascii="Times New Roman" w:hAnsi="Times New Roman" w:cs="Times New Roman"/>
          <w:b w:val="0"/>
          <w:bCs w:val="0"/>
          <w:sz w:val="28"/>
          <w:szCs w:val="28"/>
        </w:rPr>
        <w:t>// Вестник экономического правосудия, №9, сентябрь 2014</w:t>
      </w:r>
      <w:r w:rsidR="002D307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C1F2A" w:rsidRPr="00897B6A" w:rsidRDefault="006C1F2A" w:rsidP="00CD4A3A">
      <w:pPr>
        <w:pStyle w:val="ConsTitle"/>
        <w:numPr>
          <w:ilvl w:val="0"/>
          <w:numId w:val="27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7B6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Астахова М. Выпускная квалификационная работа как объект авторского права // ИС. Авторское право и сме</w:t>
      </w:r>
      <w:r w:rsidR="002D307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жные права. 2016. N 11. </w:t>
      </w:r>
    </w:p>
    <w:p w:rsidR="006C1F2A" w:rsidRPr="00897B6A" w:rsidRDefault="006C1F2A" w:rsidP="00CD4A3A">
      <w:pPr>
        <w:pStyle w:val="ConsTitle"/>
        <w:numPr>
          <w:ilvl w:val="0"/>
          <w:numId w:val="27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7B6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Амангельды А.А. Право интеллектуальной собственности РК: прошлое, настоящее и будущее // ИС. Авторское право и смежны</w:t>
      </w:r>
      <w:r w:rsidR="002D307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е права. 2016. N 11. </w:t>
      </w:r>
    </w:p>
    <w:p w:rsidR="006C1F2A" w:rsidRPr="00897B6A" w:rsidRDefault="006C1F2A" w:rsidP="00CD4A3A">
      <w:pPr>
        <w:pStyle w:val="ConsTitle"/>
        <w:numPr>
          <w:ilvl w:val="0"/>
          <w:numId w:val="27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7B6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Богданова О.В. Присвоение авторства как способ нарушения авторских прав // Право и экономика. 2016. N 8</w:t>
      </w:r>
      <w:r w:rsidR="002D307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</w:t>
      </w:r>
    </w:p>
    <w:p w:rsidR="006C1F2A" w:rsidRPr="00897B6A" w:rsidRDefault="006C1F2A" w:rsidP="00CD4A3A">
      <w:pPr>
        <w:pStyle w:val="ConsTitle"/>
        <w:numPr>
          <w:ilvl w:val="0"/>
          <w:numId w:val="27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7B6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Бадулина Е. Право следования в системе интеллектуальных прав // ИС. Авторское право и смежн</w:t>
      </w:r>
      <w:r w:rsidR="002D307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ые права. 2016. N 9. </w:t>
      </w:r>
    </w:p>
    <w:p w:rsidR="006C1F2A" w:rsidRPr="00897B6A" w:rsidRDefault="006C1F2A" w:rsidP="00CD4A3A">
      <w:pPr>
        <w:pStyle w:val="ConsTitle"/>
        <w:numPr>
          <w:ilvl w:val="0"/>
          <w:numId w:val="27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7B6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Бурдаева Т.А. Осуществление права на неприкосновенность произведения по законодательству Российской Федерации // Юридичес</w:t>
      </w:r>
      <w:r w:rsidR="002D307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кий мир. 2016. N 11. </w:t>
      </w:r>
    </w:p>
    <w:p w:rsidR="006C1F2A" w:rsidRPr="00897B6A" w:rsidRDefault="006C1F2A" w:rsidP="00CD4A3A">
      <w:pPr>
        <w:pStyle w:val="ConsTitle"/>
        <w:numPr>
          <w:ilvl w:val="0"/>
          <w:numId w:val="27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7B6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Богданова О. Формы и способы защиты интеллектуальных авторских прав // ИС. Авторское право и смежн</w:t>
      </w:r>
      <w:r w:rsidR="002D307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ые права. 2016. N 7. </w:t>
      </w:r>
    </w:p>
    <w:p w:rsidR="006C1F2A" w:rsidRPr="00457606" w:rsidRDefault="006C1F2A" w:rsidP="00CD4A3A">
      <w:pPr>
        <w:pStyle w:val="ab"/>
        <w:numPr>
          <w:ilvl w:val="0"/>
          <w:numId w:val="27"/>
        </w:numPr>
        <w:tabs>
          <w:tab w:val="left" w:pos="567"/>
          <w:tab w:val="left" w:pos="709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7B6A">
        <w:rPr>
          <w:rFonts w:ascii="Times New Roman" w:eastAsiaTheme="minorHAnsi" w:hAnsi="Times New Roman"/>
          <w:sz w:val="28"/>
          <w:szCs w:val="28"/>
          <w:lang w:eastAsia="en-US"/>
        </w:rPr>
        <w:t>Витко В.С. О признаках произведения // ИС. Авторское прав</w:t>
      </w:r>
      <w:r w:rsidR="00BB32D9">
        <w:rPr>
          <w:rFonts w:ascii="Times New Roman" w:eastAsiaTheme="minorHAnsi" w:hAnsi="Times New Roman"/>
          <w:sz w:val="28"/>
          <w:szCs w:val="28"/>
          <w:lang w:eastAsia="en-US"/>
        </w:rPr>
        <w:t xml:space="preserve">о и смежные права. 2016. N 12. </w:t>
      </w:r>
    </w:p>
    <w:p w:rsidR="006C1F2A" w:rsidRPr="00897B6A" w:rsidRDefault="006C1F2A" w:rsidP="00CD4A3A">
      <w:pPr>
        <w:pStyle w:val="ConsTitle"/>
        <w:numPr>
          <w:ilvl w:val="0"/>
          <w:numId w:val="27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7B6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Гуляева Н.С. Авторское право в информационном обществе: вызовы и возможности /</w:t>
      </w:r>
      <w:r w:rsidR="00BB32D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/ Закон. 2016. N 5. </w:t>
      </w:r>
    </w:p>
    <w:p w:rsidR="006C1F2A" w:rsidRPr="00897B6A" w:rsidRDefault="006C1F2A" w:rsidP="00CD4A3A">
      <w:pPr>
        <w:pStyle w:val="ab"/>
        <w:numPr>
          <w:ilvl w:val="0"/>
          <w:numId w:val="27"/>
        </w:numPr>
        <w:tabs>
          <w:tab w:val="left" w:pos="567"/>
          <w:tab w:val="left" w:pos="709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7B6A">
        <w:rPr>
          <w:rFonts w:ascii="Times New Roman" w:eastAsiaTheme="minorHAnsi" w:hAnsi="Times New Roman"/>
          <w:sz w:val="28"/>
          <w:szCs w:val="28"/>
          <w:lang w:eastAsia="en-US"/>
        </w:rPr>
        <w:t>Григорьев Д. Сообщения передач организаций эфирного или кабельного вещания как объект смежных прав // ИС. Авторское право и смежные пр</w:t>
      </w:r>
      <w:r w:rsidR="00BB32D9">
        <w:rPr>
          <w:rFonts w:ascii="Times New Roman" w:eastAsiaTheme="minorHAnsi" w:hAnsi="Times New Roman"/>
          <w:sz w:val="28"/>
          <w:szCs w:val="28"/>
          <w:lang w:eastAsia="en-US"/>
        </w:rPr>
        <w:t xml:space="preserve">ава. 2016. N 10. </w:t>
      </w:r>
    </w:p>
    <w:p w:rsidR="006C1F2A" w:rsidRPr="00897B6A" w:rsidRDefault="006C1F2A" w:rsidP="00CD4A3A">
      <w:pPr>
        <w:pStyle w:val="ab"/>
        <w:numPr>
          <w:ilvl w:val="0"/>
          <w:numId w:val="27"/>
        </w:numPr>
        <w:tabs>
          <w:tab w:val="left" w:pos="567"/>
          <w:tab w:val="left" w:pos="709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7B6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Глонина В. Авторское право и права человека: как отыскать золотую середину? // ИС. Авторское право и смежны</w:t>
      </w:r>
      <w:r w:rsidR="00BB32D9">
        <w:rPr>
          <w:rFonts w:ascii="Times New Roman" w:eastAsiaTheme="minorHAnsi" w:hAnsi="Times New Roman"/>
          <w:sz w:val="28"/>
          <w:szCs w:val="28"/>
          <w:lang w:eastAsia="en-US"/>
        </w:rPr>
        <w:t xml:space="preserve">е права. 2016. N 10. </w:t>
      </w:r>
    </w:p>
    <w:p w:rsidR="006C1F2A" w:rsidRPr="00897B6A" w:rsidRDefault="006C1F2A" w:rsidP="00CD4A3A">
      <w:pPr>
        <w:pStyle w:val="ab"/>
        <w:numPr>
          <w:ilvl w:val="0"/>
          <w:numId w:val="27"/>
        </w:numPr>
        <w:tabs>
          <w:tab w:val="left" w:pos="567"/>
          <w:tab w:val="left" w:pos="709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7B6A">
        <w:rPr>
          <w:rFonts w:ascii="Times New Roman" w:eastAsiaTheme="minorHAnsi" w:hAnsi="Times New Roman"/>
          <w:sz w:val="28"/>
          <w:szCs w:val="28"/>
          <w:lang w:eastAsia="en-US"/>
        </w:rPr>
        <w:t>Иванов Н. Право на вознаграждение в системе авторских и смежных прав // ИС. Авторское право и смежн</w:t>
      </w:r>
      <w:r w:rsidR="00493D40">
        <w:rPr>
          <w:rFonts w:ascii="Times New Roman" w:eastAsiaTheme="minorHAnsi" w:hAnsi="Times New Roman"/>
          <w:sz w:val="28"/>
          <w:szCs w:val="28"/>
          <w:lang w:eastAsia="en-US"/>
        </w:rPr>
        <w:t xml:space="preserve">ые права. 2016. N 10. </w:t>
      </w:r>
    </w:p>
    <w:p w:rsidR="006C1F2A" w:rsidRPr="00897B6A" w:rsidRDefault="006C1F2A" w:rsidP="00CD4A3A">
      <w:pPr>
        <w:pStyle w:val="ab"/>
        <w:numPr>
          <w:ilvl w:val="0"/>
          <w:numId w:val="27"/>
        </w:numPr>
        <w:tabs>
          <w:tab w:val="left" w:pos="567"/>
          <w:tab w:val="left" w:pos="709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7B6A">
        <w:rPr>
          <w:rFonts w:ascii="Times New Roman" w:eastAsiaTheme="minorHAnsi" w:hAnsi="Times New Roman"/>
          <w:sz w:val="28"/>
          <w:szCs w:val="28"/>
          <w:lang w:eastAsia="en-US"/>
        </w:rPr>
        <w:t>Козлов С.В. Правовое регулирование отношений в сети Интернет, или Что такое интернет-право // Право и эк</w:t>
      </w:r>
      <w:r w:rsidR="00493D40">
        <w:rPr>
          <w:rFonts w:ascii="Times New Roman" w:eastAsiaTheme="minorHAnsi" w:hAnsi="Times New Roman"/>
          <w:sz w:val="28"/>
          <w:szCs w:val="28"/>
          <w:lang w:eastAsia="en-US"/>
        </w:rPr>
        <w:t xml:space="preserve">ономика. 2016. N 11. </w:t>
      </w:r>
    </w:p>
    <w:p w:rsidR="006C1F2A" w:rsidRPr="00897B6A" w:rsidRDefault="006C1F2A" w:rsidP="00CD4A3A">
      <w:pPr>
        <w:pStyle w:val="ab"/>
        <w:numPr>
          <w:ilvl w:val="0"/>
          <w:numId w:val="27"/>
        </w:numPr>
        <w:tabs>
          <w:tab w:val="left" w:pos="567"/>
          <w:tab w:val="left" w:pos="709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7B6A">
        <w:rPr>
          <w:rFonts w:ascii="Times New Roman" w:eastAsiaTheme="minorHAnsi" w:hAnsi="Times New Roman"/>
          <w:sz w:val="28"/>
          <w:szCs w:val="28"/>
          <w:lang w:eastAsia="en-US"/>
        </w:rPr>
        <w:t>Макаров Д.Г., Макаров Т.Г. Объективная форма музыкального произведения как объекта авторского права // ИС. Авторское право и смежны</w:t>
      </w:r>
      <w:r w:rsidR="00493D40">
        <w:rPr>
          <w:rFonts w:ascii="Times New Roman" w:eastAsiaTheme="minorHAnsi" w:hAnsi="Times New Roman"/>
          <w:sz w:val="28"/>
          <w:szCs w:val="28"/>
          <w:lang w:eastAsia="en-US"/>
        </w:rPr>
        <w:t xml:space="preserve">е права. 2016. N 11. </w:t>
      </w:r>
    </w:p>
    <w:p w:rsidR="006C1F2A" w:rsidRPr="00897B6A" w:rsidRDefault="006C1F2A" w:rsidP="00CD4A3A">
      <w:pPr>
        <w:pStyle w:val="ab"/>
        <w:numPr>
          <w:ilvl w:val="0"/>
          <w:numId w:val="27"/>
        </w:numPr>
        <w:tabs>
          <w:tab w:val="left" w:pos="567"/>
          <w:tab w:val="left" w:pos="709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7B6A">
        <w:rPr>
          <w:rFonts w:ascii="Times New Roman" w:eastAsiaTheme="minorHAnsi" w:hAnsi="Times New Roman"/>
          <w:sz w:val="28"/>
          <w:szCs w:val="28"/>
          <w:lang w:eastAsia="en-US"/>
        </w:rPr>
        <w:t>Луткова О. Проблема охраноспособности произведений с незначительным уровнем творчества и повторных произведений в авторском праве зарубежных государств и РФ // ИС. Авторское право и смежные права. 2016.</w:t>
      </w:r>
      <w:r w:rsidR="00725BC1">
        <w:rPr>
          <w:rFonts w:ascii="Times New Roman" w:eastAsiaTheme="minorHAnsi" w:hAnsi="Times New Roman"/>
          <w:sz w:val="28"/>
          <w:szCs w:val="28"/>
          <w:lang w:eastAsia="en-US"/>
        </w:rPr>
        <w:t xml:space="preserve"> N 8,</w:t>
      </w:r>
      <w:r w:rsidR="00493D40">
        <w:rPr>
          <w:rFonts w:ascii="Times New Roman" w:eastAsiaTheme="minorHAnsi" w:hAnsi="Times New Roman"/>
          <w:sz w:val="28"/>
          <w:szCs w:val="28"/>
          <w:lang w:eastAsia="en-US"/>
        </w:rPr>
        <w:t xml:space="preserve"> N 9. </w:t>
      </w:r>
    </w:p>
    <w:p w:rsidR="006C1F2A" w:rsidRPr="00897B6A" w:rsidRDefault="006C1F2A" w:rsidP="00CD4A3A">
      <w:pPr>
        <w:pStyle w:val="ConsTitle"/>
        <w:numPr>
          <w:ilvl w:val="0"/>
          <w:numId w:val="27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7B6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Никитин К. Защита авторских прав в интернет-среде</w:t>
      </w:r>
      <w:r w:rsidR="00493D4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// ЭЖ-Юрист. 2016. N 50. </w:t>
      </w:r>
    </w:p>
    <w:p w:rsidR="006C1F2A" w:rsidRPr="00897B6A" w:rsidRDefault="006C1F2A" w:rsidP="00CD4A3A">
      <w:pPr>
        <w:pStyle w:val="ConsTitle"/>
        <w:numPr>
          <w:ilvl w:val="0"/>
          <w:numId w:val="27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7B6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Нестерова И. Распространение произведений с использованием облачных технологий // ИС. Авторское право и смежн</w:t>
      </w:r>
      <w:r w:rsidR="00493D4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ые права. 2016. N 9. </w:t>
      </w:r>
    </w:p>
    <w:p w:rsidR="006C1F2A" w:rsidRPr="00897B6A" w:rsidRDefault="006C1F2A" w:rsidP="00CD4A3A">
      <w:pPr>
        <w:pStyle w:val="ConsTitle"/>
        <w:numPr>
          <w:ilvl w:val="0"/>
          <w:numId w:val="27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7B6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Назаренко А.В. Проблемы правовой квалификации мультимедийных продуктов // ИС. Авторское право и смежн</w:t>
      </w:r>
      <w:r w:rsidR="00493D4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ые права. 2016. N 9. </w:t>
      </w:r>
    </w:p>
    <w:p w:rsidR="006C1F2A" w:rsidRPr="00897B6A" w:rsidRDefault="006C1F2A" w:rsidP="00CD4A3A">
      <w:pPr>
        <w:pStyle w:val="ConsTitle"/>
        <w:numPr>
          <w:ilvl w:val="0"/>
          <w:numId w:val="27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7B6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Осокина Е.Ю. О некоторых проблемах наследования авторских прав // Н</w:t>
      </w:r>
      <w:r w:rsidR="00493D4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отариус. 2016. N 6.</w:t>
      </w:r>
    </w:p>
    <w:p w:rsidR="006C1F2A" w:rsidRPr="00897B6A" w:rsidRDefault="006C1F2A" w:rsidP="00CD4A3A">
      <w:pPr>
        <w:pStyle w:val="ConsTitle"/>
        <w:numPr>
          <w:ilvl w:val="0"/>
          <w:numId w:val="27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7B6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Попович А.А. Правовое значение технических средств защиты авторских прав для сторон правоотношений /</w:t>
      </w:r>
      <w:r w:rsidR="00493D4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/ Адвокат. 2016. N 12.</w:t>
      </w:r>
    </w:p>
    <w:p w:rsidR="006C1F2A" w:rsidRPr="00897B6A" w:rsidRDefault="006C1F2A" w:rsidP="00CD4A3A">
      <w:pPr>
        <w:pStyle w:val="ConsTitle"/>
        <w:numPr>
          <w:ilvl w:val="0"/>
          <w:numId w:val="27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7B6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Савицкая К.Д. Персонаж компьютерной игры как охраняемый объект авторского права // ИС. Авторское право и смежны</w:t>
      </w:r>
      <w:r w:rsidR="00493D4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е права. 2016. N 10. </w:t>
      </w:r>
    </w:p>
    <w:p w:rsidR="006C1F2A" w:rsidRPr="00897B6A" w:rsidRDefault="006C1F2A" w:rsidP="00CD4A3A">
      <w:pPr>
        <w:pStyle w:val="ConsTitle"/>
        <w:numPr>
          <w:ilvl w:val="0"/>
          <w:numId w:val="27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7B6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Семенова Е. Правомерность "креативных" нарушений авторских прав: стиль мэш-ап в современной литературе // ИС. Авторское право и смежны</w:t>
      </w:r>
      <w:r w:rsidR="00493D4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е права. 2016. N 10.</w:t>
      </w:r>
    </w:p>
    <w:p w:rsidR="006C1F2A" w:rsidRPr="00897B6A" w:rsidRDefault="006C1F2A" w:rsidP="00CD4A3A">
      <w:pPr>
        <w:pStyle w:val="ConsTitle"/>
        <w:numPr>
          <w:ilvl w:val="0"/>
          <w:numId w:val="27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7B6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Цветков Д. Защитить авторское право на музыку</w:t>
      </w:r>
      <w:r w:rsidR="00493D4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// ЭЖ-Юрист. 2016. N 29. </w:t>
      </w:r>
    </w:p>
    <w:p w:rsidR="006C1F2A" w:rsidRPr="00897B6A" w:rsidRDefault="006C1F2A" w:rsidP="00CD4A3A">
      <w:pPr>
        <w:pStyle w:val="ConsTitle"/>
        <w:numPr>
          <w:ilvl w:val="0"/>
          <w:numId w:val="27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7B6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Шостак И.В. Особенности правового регулирования и защиты прав на фотографические произведения // ИС. Авторское право и смежн</w:t>
      </w:r>
      <w:r w:rsidR="00493D4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ые права. 2016. N 8. </w:t>
      </w:r>
    </w:p>
    <w:p w:rsidR="006C1F2A" w:rsidRDefault="006C1F2A" w:rsidP="00095C58">
      <w:pPr>
        <w:widowControl/>
        <w:tabs>
          <w:tab w:val="left" w:pos="567"/>
          <w:tab w:val="left" w:pos="709"/>
        </w:tabs>
        <w:autoSpaceDE/>
        <w:autoSpaceDN/>
        <w:spacing w:after="200" w:line="276" w:lineRule="auto"/>
        <w:ind w:firstLine="709"/>
        <w:rPr>
          <w:rFonts w:asciiTheme="majorHAnsi" w:eastAsiaTheme="majorEastAsia" w:hAnsiTheme="majorHAnsi" w:cstheme="majorBidi"/>
          <w:b/>
          <w:bCs/>
          <w:w w:val="106"/>
          <w:kern w:val="32"/>
          <w:sz w:val="32"/>
          <w:szCs w:val="32"/>
        </w:rPr>
      </w:pPr>
      <w:r>
        <w:br w:type="page"/>
      </w:r>
    </w:p>
    <w:p w:rsidR="00A71670" w:rsidRPr="001C0441" w:rsidRDefault="00471969" w:rsidP="00095C58">
      <w:pPr>
        <w:pStyle w:val="1"/>
        <w:tabs>
          <w:tab w:val="left" w:pos="567"/>
          <w:tab w:val="left" w:pos="709"/>
        </w:tabs>
        <w:ind w:firstLine="709"/>
      </w:pPr>
      <w:bookmarkStart w:id="136" w:name="_Toc476954480"/>
      <w:r w:rsidRPr="00471969">
        <w:rPr>
          <w:noProof/>
        </w:rPr>
        <w:lastRenderedPageBreak/>
        <w:pict>
          <v:line id="Line 2" o:spid="_x0000_s1026" style="position:absolute;left:0;text-align:left;z-index:251658240;visibility:visible;mso-position-horizontal-relative:margin" from="764.9pt,245.5pt" to="764.9pt,54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" o:allowincell="f" strokeweight=".25pt">
            <w10:wrap anchorx="margin"/>
          </v:line>
        </w:pict>
      </w:r>
      <w:r w:rsidR="00A71670" w:rsidRPr="001C0441">
        <w:t>ОБЪЕКТЫ ПАТЕНТНОГО ПРАВА</w:t>
      </w:r>
      <w:bookmarkEnd w:id="131"/>
      <w:bookmarkEnd w:id="132"/>
      <w:bookmarkEnd w:id="133"/>
      <w:bookmarkEnd w:id="134"/>
      <w:bookmarkEnd w:id="135"/>
      <w:bookmarkEnd w:id="136"/>
    </w:p>
    <w:p w:rsidR="00A71670" w:rsidRPr="001C0441" w:rsidRDefault="00A71670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1C0441">
        <w:rPr>
          <w:color w:val="000000"/>
          <w:spacing w:val="1"/>
          <w:sz w:val="28"/>
          <w:szCs w:val="28"/>
        </w:rPr>
        <w:t>Примерный план</w:t>
      </w:r>
    </w:p>
    <w:p w:rsidR="00A71670" w:rsidRPr="001C0441" w:rsidRDefault="00A71670" w:rsidP="00095C58">
      <w:pPr>
        <w:numPr>
          <w:ilvl w:val="0"/>
          <w:numId w:val="2"/>
        </w:numPr>
        <w:shd w:val="clear" w:color="auto" w:fill="FFFFFF"/>
        <w:tabs>
          <w:tab w:val="left" w:pos="240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20"/>
          <w:sz w:val="28"/>
          <w:szCs w:val="28"/>
        </w:rPr>
      </w:pPr>
      <w:r w:rsidRPr="001C0441">
        <w:rPr>
          <w:color w:val="000000"/>
          <w:spacing w:val="1"/>
          <w:sz w:val="28"/>
          <w:szCs w:val="28"/>
        </w:rPr>
        <w:t>Изобретение.</w:t>
      </w:r>
    </w:p>
    <w:p w:rsidR="00A71670" w:rsidRPr="001C0441" w:rsidRDefault="00A71670" w:rsidP="00095C58">
      <w:pPr>
        <w:numPr>
          <w:ilvl w:val="0"/>
          <w:numId w:val="2"/>
        </w:numPr>
        <w:shd w:val="clear" w:color="auto" w:fill="FFFFFF"/>
        <w:tabs>
          <w:tab w:val="left" w:pos="240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8"/>
          <w:sz w:val="28"/>
          <w:szCs w:val="28"/>
        </w:rPr>
      </w:pPr>
      <w:r w:rsidRPr="001C0441">
        <w:rPr>
          <w:color w:val="000000"/>
          <w:spacing w:val="1"/>
          <w:sz w:val="28"/>
          <w:szCs w:val="28"/>
        </w:rPr>
        <w:t>Полезная модель.</w:t>
      </w:r>
    </w:p>
    <w:p w:rsidR="00A71670" w:rsidRPr="001C0441" w:rsidRDefault="00A71670" w:rsidP="00095C58">
      <w:pPr>
        <w:numPr>
          <w:ilvl w:val="0"/>
          <w:numId w:val="2"/>
        </w:numPr>
        <w:shd w:val="clear" w:color="auto" w:fill="FFFFFF"/>
        <w:tabs>
          <w:tab w:val="left" w:pos="240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4"/>
          <w:sz w:val="28"/>
          <w:szCs w:val="28"/>
        </w:rPr>
      </w:pPr>
      <w:r w:rsidRPr="001C0441">
        <w:rPr>
          <w:color w:val="000000"/>
          <w:spacing w:val="3"/>
          <w:sz w:val="28"/>
          <w:szCs w:val="28"/>
        </w:rPr>
        <w:t>Промышленный образец.</w:t>
      </w:r>
    </w:p>
    <w:p w:rsidR="00A71670" w:rsidRPr="001C0441" w:rsidRDefault="00A71670" w:rsidP="00095C58">
      <w:pPr>
        <w:numPr>
          <w:ilvl w:val="0"/>
          <w:numId w:val="2"/>
        </w:numPr>
        <w:shd w:val="clear" w:color="auto" w:fill="FFFFFF"/>
        <w:tabs>
          <w:tab w:val="left" w:pos="240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8"/>
          <w:sz w:val="28"/>
          <w:szCs w:val="28"/>
        </w:rPr>
      </w:pPr>
      <w:r w:rsidRPr="001C0441">
        <w:rPr>
          <w:color w:val="000000"/>
          <w:spacing w:val="4"/>
          <w:sz w:val="28"/>
          <w:szCs w:val="28"/>
        </w:rPr>
        <w:t>Форма правовой охраны объектов патентного права.</w:t>
      </w:r>
    </w:p>
    <w:p w:rsidR="00A71670" w:rsidRPr="001C0441" w:rsidRDefault="00A71670" w:rsidP="00095C58">
      <w:pPr>
        <w:shd w:val="clear" w:color="auto" w:fill="FFFFFF"/>
        <w:tabs>
          <w:tab w:val="left" w:pos="240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8"/>
          <w:sz w:val="28"/>
          <w:szCs w:val="28"/>
        </w:rPr>
      </w:pPr>
    </w:p>
    <w:p w:rsidR="00FE60E2" w:rsidRPr="001C0441" w:rsidRDefault="00FE60E2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before="5" w:line="360" w:lineRule="auto"/>
        <w:ind w:firstLine="709"/>
        <w:jc w:val="center"/>
        <w:outlineLvl w:val="0"/>
        <w:rPr>
          <w:b/>
          <w:i/>
          <w:color w:val="000000"/>
          <w:spacing w:val="2"/>
          <w:sz w:val="28"/>
          <w:szCs w:val="28"/>
        </w:rPr>
      </w:pPr>
      <w:r w:rsidRPr="001C0441">
        <w:rPr>
          <w:b/>
          <w:i/>
          <w:color w:val="000000"/>
          <w:spacing w:val="2"/>
          <w:sz w:val="28"/>
          <w:szCs w:val="28"/>
        </w:rPr>
        <w:t>Нормативные акты, акты судебных органов и литература</w:t>
      </w:r>
    </w:p>
    <w:p w:rsidR="006C1F2A" w:rsidRPr="00C907F7" w:rsidRDefault="006C1F2A" w:rsidP="00CD4A3A">
      <w:pPr>
        <w:widowControl/>
        <w:numPr>
          <w:ilvl w:val="0"/>
          <w:numId w:val="22"/>
        </w:numPr>
        <w:shd w:val="clear" w:color="auto" w:fill="FFFFFF"/>
        <w:tabs>
          <w:tab w:val="clear" w:pos="720"/>
          <w:tab w:val="left" w:pos="567"/>
          <w:tab w:val="left" w:pos="709"/>
          <w:tab w:val="left" w:pos="1134"/>
        </w:tabs>
        <w:autoSpaceDE/>
        <w:autoSpaceDN/>
        <w:spacing w:before="5" w:line="360" w:lineRule="auto"/>
        <w:ind w:left="0" w:firstLine="709"/>
        <w:jc w:val="both"/>
        <w:rPr>
          <w:color w:val="000000"/>
          <w:spacing w:val="-20"/>
          <w:sz w:val="28"/>
          <w:szCs w:val="28"/>
        </w:rPr>
      </w:pPr>
      <w:r w:rsidRPr="00C907F7">
        <w:rPr>
          <w:color w:val="000000"/>
          <w:spacing w:val="4"/>
          <w:sz w:val="28"/>
          <w:szCs w:val="28"/>
        </w:rPr>
        <w:t>Парижская конвенция по охране промышленной собственности // Па</w:t>
      </w:r>
      <w:r w:rsidRPr="00C907F7">
        <w:rPr>
          <w:color w:val="000000"/>
          <w:spacing w:val="1"/>
          <w:sz w:val="28"/>
          <w:szCs w:val="28"/>
        </w:rPr>
        <w:t>тентное законодательство. Нормативные акты и комментарий. –</w:t>
      </w:r>
      <w:r w:rsidR="00725BC1">
        <w:rPr>
          <w:color w:val="000000"/>
          <w:spacing w:val="1"/>
          <w:sz w:val="28"/>
          <w:szCs w:val="28"/>
        </w:rPr>
        <w:t xml:space="preserve"> </w:t>
      </w:r>
      <w:r w:rsidRPr="00C907F7">
        <w:rPr>
          <w:color w:val="000000"/>
          <w:spacing w:val="1"/>
          <w:sz w:val="28"/>
          <w:szCs w:val="28"/>
        </w:rPr>
        <w:t>М., 1994.</w:t>
      </w:r>
    </w:p>
    <w:p w:rsidR="00725BC1" w:rsidRDefault="006C1F2A" w:rsidP="00CD4A3A">
      <w:pPr>
        <w:pStyle w:val="ConsTitle"/>
        <w:numPr>
          <w:ilvl w:val="0"/>
          <w:numId w:val="22"/>
        </w:numPr>
        <w:tabs>
          <w:tab w:val="clear" w:pos="720"/>
          <w:tab w:val="left" w:pos="360"/>
          <w:tab w:val="left" w:pos="567"/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07F7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Федеральный зак</w:t>
      </w:r>
      <w:r w:rsidR="00725BC1">
        <w:rPr>
          <w:rFonts w:ascii="Times New Roman" w:hAnsi="Times New Roman" w:cs="Times New Roman"/>
          <w:b w:val="0"/>
          <w:bCs w:val="0"/>
          <w:sz w:val="28"/>
          <w:szCs w:val="28"/>
        </w:rPr>
        <w:t>он РФ от 01.06.1995 г. № 85-ФЗ «</w:t>
      </w:r>
      <w:r w:rsidRPr="00C907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ратификации </w:t>
      </w:r>
      <w:r w:rsidR="00725B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Евразийской  патентной  конвенции» </w:t>
      </w:r>
      <w:r w:rsidRPr="00C907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//</w:t>
      </w:r>
      <w:r w:rsidR="00725B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907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СЗ </w:t>
      </w:r>
      <w:r w:rsidR="00725B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907F7">
        <w:rPr>
          <w:rFonts w:ascii="Times New Roman" w:hAnsi="Times New Roman" w:cs="Times New Roman"/>
          <w:b w:val="0"/>
          <w:bCs w:val="0"/>
          <w:sz w:val="28"/>
          <w:szCs w:val="28"/>
        </w:rPr>
        <w:t>РФ,</w:t>
      </w:r>
      <w:r w:rsidR="00725B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907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1995, </w:t>
      </w:r>
    </w:p>
    <w:p w:rsidR="006C1F2A" w:rsidRPr="00C907F7" w:rsidRDefault="006C1F2A" w:rsidP="00725BC1">
      <w:pPr>
        <w:pStyle w:val="ConsTitle"/>
        <w:tabs>
          <w:tab w:val="left" w:pos="360"/>
          <w:tab w:val="left" w:pos="567"/>
          <w:tab w:val="left" w:pos="1134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07F7">
        <w:rPr>
          <w:rFonts w:ascii="Times New Roman" w:hAnsi="Times New Roman" w:cs="Times New Roman"/>
          <w:b w:val="0"/>
          <w:bCs w:val="0"/>
          <w:sz w:val="28"/>
          <w:szCs w:val="28"/>
        </w:rPr>
        <w:t>№ 23</w:t>
      </w:r>
      <w:r w:rsidR="00725BC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C1F2A" w:rsidRPr="00C907F7" w:rsidRDefault="006C1F2A" w:rsidP="00CD4A3A">
      <w:pPr>
        <w:numPr>
          <w:ilvl w:val="0"/>
          <w:numId w:val="22"/>
        </w:numPr>
        <w:shd w:val="clear" w:color="auto" w:fill="FFFFFF"/>
        <w:tabs>
          <w:tab w:val="clear" w:pos="720"/>
          <w:tab w:val="left" w:pos="567"/>
          <w:tab w:val="left" w:pos="709"/>
          <w:tab w:val="left" w:pos="1134"/>
        </w:tabs>
        <w:autoSpaceDE/>
        <w:autoSpaceDN/>
        <w:spacing w:line="360" w:lineRule="auto"/>
        <w:ind w:left="0" w:firstLine="709"/>
        <w:jc w:val="both"/>
        <w:rPr>
          <w:color w:val="000000"/>
          <w:spacing w:val="-8"/>
          <w:sz w:val="28"/>
          <w:szCs w:val="28"/>
        </w:rPr>
      </w:pPr>
      <w:r w:rsidRPr="00C907F7">
        <w:rPr>
          <w:color w:val="000000"/>
          <w:spacing w:val="6"/>
          <w:sz w:val="28"/>
          <w:szCs w:val="28"/>
        </w:rPr>
        <w:t>Гражданский кодекс РФ, часть четвертая</w:t>
      </w:r>
      <w:r w:rsidR="00725BC1">
        <w:rPr>
          <w:color w:val="000000"/>
          <w:spacing w:val="6"/>
          <w:sz w:val="28"/>
          <w:szCs w:val="28"/>
        </w:rPr>
        <w:t xml:space="preserve"> </w:t>
      </w:r>
      <w:r w:rsidRPr="00C907F7">
        <w:rPr>
          <w:color w:val="000000"/>
          <w:spacing w:val="6"/>
          <w:sz w:val="28"/>
          <w:szCs w:val="28"/>
        </w:rPr>
        <w:t>//</w:t>
      </w:r>
      <w:r w:rsidR="00725BC1">
        <w:rPr>
          <w:color w:val="000000"/>
          <w:spacing w:val="6"/>
          <w:sz w:val="28"/>
          <w:szCs w:val="28"/>
        </w:rPr>
        <w:t xml:space="preserve"> </w:t>
      </w:r>
      <w:r w:rsidRPr="00C907F7">
        <w:rPr>
          <w:color w:val="000000"/>
          <w:spacing w:val="6"/>
          <w:sz w:val="28"/>
          <w:szCs w:val="28"/>
        </w:rPr>
        <w:t>СЗ 25.12.2006, №52</w:t>
      </w:r>
      <w:r w:rsidR="00725BC1">
        <w:rPr>
          <w:color w:val="000000"/>
          <w:spacing w:val="6"/>
          <w:sz w:val="28"/>
          <w:szCs w:val="28"/>
        </w:rPr>
        <w:t xml:space="preserve"> (с изм. и доп.).</w:t>
      </w:r>
    </w:p>
    <w:p w:rsidR="006C1F2A" w:rsidRPr="00C907F7" w:rsidRDefault="006C1F2A" w:rsidP="00CD4A3A">
      <w:pPr>
        <w:pStyle w:val="ConsTitle"/>
        <w:numPr>
          <w:ilvl w:val="0"/>
          <w:numId w:val="22"/>
        </w:numPr>
        <w:tabs>
          <w:tab w:val="clear" w:pos="720"/>
          <w:tab w:val="left" w:pos="360"/>
          <w:tab w:val="left" w:pos="567"/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07F7">
        <w:rPr>
          <w:rFonts w:ascii="Times New Roman" w:hAnsi="Times New Roman" w:cs="Times New Roman"/>
          <w:b w:val="0"/>
          <w:bCs w:val="0"/>
          <w:sz w:val="28"/>
          <w:szCs w:val="28"/>
        </w:rPr>
        <w:t>Пленум Верховного Суда РФ и Высшего Арбитражного Суда РФ № 5/29 от 26 марта 2009 г. «О некоторых вопросах, возникших в связи с введением в действие части четвертой Гражданского кодекса Российской Федерации // Вестник ВАС, №</w:t>
      </w:r>
      <w:r w:rsidR="00725B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907F7">
        <w:rPr>
          <w:rFonts w:ascii="Times New Roman" w:hAnsi="Times New Roman" w:cs="Times New Roman"/>
          <w:b w:val="0"/>
          <w:bCs w:val="0"/>
          <w:sz w:val="28"/>
          <w:szCs w:val="28"/>
        </w:rPr>
        <w:t>6, июнь 2009</w:t>
      </w:r>
      <w:r w:rsidR="000C516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C1F2A" w:rsidRPr="00C907F7" w:rsidRDefault="006C1F2A" w:rsidP="00CD4A3A">
      <w:pPr>
        <w:pStyle w:val="ConsTitle"/>
        <w:numPr>
          <w:ilvl w:val="0"/>
          <w:numId w:val="22"/>
        </w:numPr>
        <w:tabs>
          <w:tab w:val="clear" w:pos="720"/>
          <w:tab w:val="left" w:pos="360"/>
          <w:tab w:val="left" w:pos="567"/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07F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Алексеева О.Л. Регистрация объектов патентного права: общие особенности подзаконных актов // ИС. Промышленная собст</w:t>
      </w:r>
      <w:r w:rsidR="000C516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венность. 2016. N 11. </w:t>
      </w:r>
    </w:p>
    <w:p w:rsidR="006C1F2A" w:rsidRPr="00C907F7" w:rsidRDefault="006C1F2A" w:rsidP="00CD4A3A">
      <w:pPr>
        <w:pStyle w:val="ab"/>
        <w:numPr>
          <w:ilvl w:val="0"/>
          <w:numId w:val="22"/>
        </w:numPr>
        <w:tabs>
          <w:tab w:val="clear" w:pos="720"/>
          <w:tab w:val="left" w:pos="567"/>
          <w:tab w:val="left" w:pos="709"/>
          <w:tab w:val="left" w:pos="1134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07F7">
        <w:rPr>
          <w:rFonts w:ascii="Times New Roman" w:eastAsiaTheme="minorHAnsi" w:hAnsi="Times New Roman"/>
          <w:sz w:val="28"/>
          <w:szCs w:val="28"/>
          <w:lang w:eastAsia="en-US"/>
        </w:rPr>
        <w:t>Гаврилов Э.П. Право на вознаграждение за служебные объекты патентного права // Патенты и л</w:t>
      </w:r>
      <w:r w:rsidR="000C516A">
        <w:rPr>
          <w:rFonts w:ascii="Times New Roman" w:eastAsiaTheme="minorHAnsi" w:hAnsi="Times New Roman"/>
          <w:sz w:val="28"/>
          <w:szCs w:val="28"/>
          <w:lang w:eastAsia="en-US"/>
        </w:rPr>
        <w:t xml:space="preserve">ицензии. 2014. N 10. </w:t>
      </w:r>
    </w:p>
    <w:p w:rsidR="006C1F2A" w:rsidRPr="00C907F7" w:rsidRDefault="006C1F2A" w:rsidP="00CD4A3A">
      <w:pPr>
        <w:pStyle w:val="ab"/>
        <w:numPr>
          <w:ilvl w:val="0"/>
          <w:numId w:val="22"/>
        </w:numPr>
        <w:tabs>
          <w:tab w:val="clear" w:pos="720"/>
          <w:tab w:val="left" w:pos="567"/>
          <w:tab w:val="left" w:pos="709"/>
          <w:tab w:val="left" w:pos="1134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07F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Гладкая Е.И., Шведчиков А.В. Аналитический обзор практики по спорам в сфере интеллектуальной собственности. Обеспечение иска по делам о нарушении исключительного права // СПС КонсультантПлюс. 2014.</w:t>
      </w:r>
    </w:p>
    <w:p w:rsidR="006C1F2A" w:rsidRPr="00C907F7" w:rsidRDefault="006C1F2A" w:rsidP="00CD4A3A">
      <w:pPr>
        <w:pStyle w:val="ab"/>
        <w:numPr>
          <w:ilvl w:val="0"/>
          <w:numId w:val="22"/>
        </w:numPr>
        <w:tabs>
          <w:tab w:val="clear" w:pos="720"/>
          <w:tab w:val="left" w:pos="567"/>
          <w:tab w:val="left" w:pos="709"/>
          <w:tab w:val="left" w:pos="1134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07F7">
        <w:rPr>
          <w:rFonts w:ascii="Times New Roman" w:eastAsiaTheme="minorHAnsi" w:hAnsi="Times New Roman"/>
          <w:sz w:val="28"/>
          <w:szCs w:val="28"/>
          <w:lang w:eastAsia="en-US"/>
        </w:rPr>
        <w:t>Гладкая Е.И., Подъяпольский В.В., Шведчиков А.В. Интеллектуальная собственность. Обзор событий в России и за рубежом (первое полугодие 2016 г.) // СПС КонсультантПлюс. 2016.</w:t>
      </w:r>
    </w:p>
    <w:p w:rsidR="006C1F2A" w:rsidRPr="00C907F7" w:rsidRDefault="006C1F2A" w:rsidP="00CD4A3A">
      <w:pPr>
        <w:pStyle w:val="ab"/>
        <w:numPr>
          <w:ilvl w:val="0"/>
          <w:numId w:val="22"/>
        </w:numPr>
        <w:tabs>
          <w:tab w:val="clear" w:pos="720"/>
          <w:tab w:val="left" w:pos="567"/>
          <w:tab w:val="left" w:pos="709"/>
          <w:tab w:val="left" w:pos="1134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07F7">
        <w:rPr>
          <w:rFonts w:ascii="Times New Roman" w:eastAsiaTheme="minorHAnsi" w:hAnsi="Times New Roman"/>
          <w:sz w:val="28"/>
          <w:szCs w:val="28"/>
          <w:lang w:eastAsia="en-US"/>
        </w:rPr>
        <w:t>Глазунова К.Д. Об объеме права преждепользования: законодательство и судебная практика // ИС. Промышленная собст</w:t>
      </w:r>
      <w:r w:rsidR="000C516A">
        <w:rPr>
          <w:rFonts w:ascii="Times New Roman" w:eastAsiaTheme="minorHAnsi" w:hAnsi="Times New Roman"/>
          <w:sz w:val="28"/>
          <w:szCs w:val="28"/>
          <w:lang w:eastAsia="en-US"/>
        </w:rPr>
        <w:t xml:space="preserve">венность. 2016. N 11. </w:t>
      </w:r>
    </w:p>
    <w:p w:rsidR="006C1F2A" w:rsidRPr="00C907F7" w:rsidRDefault="006C1F2A" w:rsidP="00CD4A3A">
      <w:pPr>
        <w:pStyle w:val="ab"/>
        <w:numPr>
          <w:ilvl w:val="0"/>
          <w:numId w:val="22"/>
        </w:numPr>
        <w:tabs>
          <w:tab w:val="clear" w:pos="720"/>
          <w:tab w:val="left" w:pos="567"/>
          <w:tab w:val="left" w:pos="709"/>
          <w:tab w:val="left" w:pos="1134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07F7">
        <w:rPr>
          <w:rFonts w:ascii="Times New Roman" w:eastAsiaTheme="minorHAnsi" w:hAnsi="Times New Roman"/>
          <w:sz w:val="28"/>
          <w:szCs w:val="28"/>
          <w:lang w:eastAsia="en-US"/>
        </w:rPr>
        <w:t>Сощенко А.Е., Егорова Н.А., Видякина О.В., Семерухина И.В.</w:t>
      </w:r>
      <w:r w:rsidR="00725BC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907F7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Практика лицензирования заявок на объекты патентного права // ИС. Промышленная собств</w:t>
      </w:r>
      <w:r w:rsidR="000C516A">
        <w:rPr>
          <w:rFonts w:ascii="Times New Roman" w:eastAsiaTheme="minorHAnsi" w:hAnsi="Times New Roman"/>
          <w:sz w:val="28"/>
          <w:szCs w:val="28"/>
          <w:lang w:eastAsia="en-US"/>
        </w:rPr>
        <w:t xml:space="preserve">енность. 2016. N 11. </w:t>
      </w:r>
    </w:p>
    <w:p w:rsidR="006C1F2A" w:rsidRPr="00C907F7" w:rsidRDefault="006C1F2A" w:rsidP="00CD4A3A">
      <w:pPr>
        <w:pStyle w:val="ab"/>
        <w:numPr>
          <w:ilvl w:val="0"/>
          <w:numId w:val="22"/>
        </w:numPr>
        <w:tabs>
          <w:tab w:val="clear" w:pos="720"/>
          <w:tab w:val="left" w:pos="567"/>
          <w:tab w:val="left" w:pos="709"/>
          <w:tab w:val="left" w:pos="1134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07F7">
        <w:rPr>
          <w:rFonts w:ascii="Times New Roman" w:eastAsiaTheme="minorHAnsi" w:hAnsi="Times New Roman"/>
          <w:sz w:val="28"/>
          <w:szCs w:val="28"/>
          <w:lang w:eastAsia="en-US"/>
        </w:rPr>
        <w:t>Николаев И. Правовая охрана и гражданско-правовой оборот прав на результаты интеллектуальной деятельности, входящие в сложный объект // ИС. Промышленная собственность. 2016. N</w:t>
      </w:r>
      <w:r w:rsidR="00770A73">
        <w:rPr>
          <w:rFonts w:ascii="Times New Roman" w:eastAsiaTheme="minorHAnsi" w:hAnsi="Times New Roman"/>
          <w:sz w:val="28"/>
          <w:szCs w:val="28"/>
          <w:lang w:eastAsia="en-US"/>
        </w:rPr>
        <w:t xml:space="preserve"> 6. </w:t>
      </w:r>
    </w:p>
    <w:p w:rsidR="006C1F2A" w:rsidRPr="00770A73" w:rsidRDefault="006C1F2A" w:rsidP="00CD4A3A">
      <w:pPr>
        <w:pStyle w:val="ab"/>
        <w:numPr>
          <w:ilvl w:val="0"/>
          <w:numId w:val="22"/>
        </w:numPr>
        <w:tabs>
          <w:tab w:val="clear" w:pos="720"/>
          <w:tab w:val="left" w:pos="567"/>
          <w:tab w:val="left" w:pos="709"/>
          <w:tab w:val="left" w:pos="1134"/>
        </w:tabs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  <w:sectPr w:rsidR="006C1F2A" w:rsidRPr="00770A73" w:rsidSect="003F2BE6">
          <w:headerReference w:type="default" r:id="rId22"/>
          <w:type w:val="continuous"/>
          <w:pgSz w:w="10319" w:h="14572"/>
          <w:pgMar w:top="568" w:right="821" w:bottom="567" w:left="993" w:header="709" w:footer="709" w:gutter="0"/>
          <w:cols w:space="709"/>
          <w:noEndnote/>
          <w:titlePg/>
        </w:sectPr>
      </w:pPr>
      <w:r w:rsidRPr="00C907F7">
        <w:rPr>
          <w:rFonts w:ascii="Times New Roman" w:eastAsiaTheme="minorHAnsi" w:hAnsi="Times New Roman"/>
          <w:sz w:val="28"/>
          <w:szCs w:val="28"/>
          <w:lang w:eastAsia="en-US"/>
        </w:rPr>
        <w:t>Шлойдо Г.А. Беспатентные изобретения как интеллектуальный ресурс предпринимательской деятельности // ИС. Промышлен</w:t>
      </w:r>
      <w:r w:rsidR="00725BC1">
        <w:rPr>
          <w:rFonts w:ascii="Times New Roman" w:eastAsiaTheme="minorHAnsi" w:hAnsi="Times New Roman"/>
          <w:sz w:val="28"/>
          <w:szCs w:val="28"/>
          <w:lang w:eastAsia="en-US"/>
        </w:rPr>
        <w:t>ная собственность. 2016. N</w:t>
      </w:r>
      <w:r w:rsidR="00770A73">
        <w:rPr>
          <w:rFonts w:ascii="Times New Roman" w:eastAsiaTheme="minorHAnsi" w:hAnsi="Times New Roman"/>
          <w:sz w:val="28"/>
          <w:szCs w:val="28"/>
          <w:lang w:eastAsia="en-US"/>
        </w:rPr>
        <w:t xml:space="preserve">12. </w:t>
      </w:r>
    </w:p>
    <w:p w:rsidR="00A71670" w:rsidRPr="001C0441" w:rsidRDefault="00A71670" w:rsidP="00095C58">
      <w:pPr>
        <w:widowControl/>
        <w:tabs>
          <w:tab w:val="left" w:pos="567"/>
          <w:tab w:val="left" w:pos="709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DD59EE" w:rsidRDefault="00DD59EE" w:rsidP="00095C58">
      <w:pPr>
        <w:widowControl/>
        <w:tabs>
          <w:tab w:val="left" w:pos="567"/>
          <w:tab w:val="left" w:pos="709"/>
        </w:tabs>
        <w:autoSpaceDE/>
        <w:autoSpaceDN/>
        <w:spacing w:after="200" w:line="276" w:lineRule="auto"/>
        <w:ind w:firstLine="709"/>
        <w:rPr>
          <w:color w:val="000000"/>
          <w:spacing w:val="-8"/>
          <w:sz w:val="28"/>
          <w:szCs w:val="28"/>
        </w:rPr>
      </w:pPr>
      <w:bookmarkStart w:id="137" w:name="_Toc476943627"/>
      <w:bookmarkStart w:id="138" w:name="_Toc476943930"/>
      <w:bookmarkStart w:id="139" w:name="_Toc476944112"/>
      <w:bookmarkStart w:id="140" w:name="_Toc476944612"/>
      <w:bookmarkStart w:id="141" w:name="_Toc476945870"/>
      <w:r>
        <w:rPr>
          <w:b/>
          <w:bCs/>
          <w:color w:val="000000"/>
          <w:spacing w:val="-8"/>
          <w:sz w:val="28"/>
          <w:szCs w:val="28"/>
        </w:rPr>
        <w:br w:type="page"/>
      </w:r>
    </w:p>
    <w:p w:rsidR="00FE60E2" w:rsidRPr="001C0441" w:rsidRDefault="00FE60E2" w:rsidP="00095C58">
      <w:pPr>
        <w:pStyle w:val="1"/>
        <w:tabs>
          <w:tab w:val="left" w:pos="567"/>
          <w:tab w:val="left" w:pos="709"/>
        </w:tabs>
        <w:ind w:firstLine="709"/>
      </w:pPr>
      <w:bookmarkStart w:id="142" w:name="_Toc476954481"/>
      <w:r w:rsidRPr="001C0441">
        <w:lastRenderedPageBreak/>
        <w:t>НАСЛЕДОВАНИЕ ПО ЗАВЕЩАНИЮ</w:t>
      </w:r>
      <w:bookmarkEnd w:id="137"/>
      <w:bookmarkEnd w:id="138"/>
      <w:bookmarkEnd w:id="139"/>
      <w:bookmarkEnd w:id="140"/>
      <w:bookmarkEnd w:id="141"/>
      <w:bookmarkEnd w:id="142"/>
    </w:p>
    <w:p w:rsidR="00FE60E2" w:rsidRPr="001C0441" w:rsidRDefault="00FE60E2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color w:val="000000"/>
          <w:spacing w:val="1"/>
          <w:sz w:val="28"/>
          <w:szCs w:val="28"/>
        </w:rPr>
      </w:pPr>
      <w:r w:rsidRPr="001C0441">
        <w:rPr>
          <w:color w:val="000000"/>
          <w:spacing w:val="1"/>
          <w:sz w:val="28"/>
          <w:szCs w:val="28"/>
        </w:rPr>
        <w:t>Примерный план</w:t>
      </w:r>
    </w:p>
    <w:p w:rsidR="00FE60E2" w:rsidRPr="001C0441" w:rsidRDefault="00FE60E2" w:rsidP="00CD4A3A">
      <w:pPr>
        <w:numPr>
          <w:ilvl w:val="0"/>
          <w:numId w:val="5"/>
        </w:numPr>
        <w:shd w:val="clear" w:color="auto" w:fill="FFFFFF"/>
        <w:tabs>
          <w:tab w:val="left" w:pos="317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22"/>
          <w:sz w:val="28"/>
          <w:szCs w:val="28"/>
        </w:rPr>
      </w:pPr>
      <w:r w:rsidRPr="001C0441">
        <w:rPr>
          <w:color w:val="000000"/>
          <w:spacing w:val="1"/>
          <w:sz w:val="28"/>
          <w:szCs w:val="28"/>
        </w:rPr>
        <w:t xml:space="preserve"> Завещание как односторонняя сделка</w:t>
      </w:r>
      <w:r w:rsidR="007E41C4" w:rsidRPr="001C0441">
        <w:rPr>
          <w:color w:val="000000"/>
          <w:spacing w:val="1"/>
          <w:sz w:val="28"/>
          <w:szCs w:val="28"/>
        </w:rPr>
        <w:t>.</w:t>
      </w:r>
    </w:p>
    <w:p w:rsidR="00FE60E2" w:rsidRPr="001C0441" w:rsidRDefault="00FE60E2" w:rsidP="00CD4A3A">
      <w:pPr>
        <w:numPr>
          <w:ilvl w:val="0"/>
          <w:numId w:val="5"/>
        </w:numPr>
        <w:shd w:val="clear" w:color="auto" w:fill="FFFFFF"/>
        <w:tabs>
          <w:tab w:val="left" w:pos="317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5"/>
          <w:sz w:val="28"/>
          <w:szCs w:val="28"/>
        </w:rPr>
      </w:pPr>
      <w:r w:rsidRPr="001C0441">
        <w:rPr>
          <w:color w:val="000000"/>
          <w:spacing w:val="2"/>
          <w:sz w:val="28"/>
          <w:szCs w:val="28"/>
        </w:rPr>
        <w:t xml:space="preserve"> Содержание завещания.</w:t>
      </w:r>
    </w:p>
    <w:p w:rsidR="00FE60E2" w:rsidRPr="001C0441" w:rsidRDefault="00FE60E2" w:rsidP="00CD4A3A">
      <w:pPr>
        <w:numPr>
          <w:ilvl w:val="0"/>
          <w:numId w:val="5"/>
        </w:numPr>
        <w:shd w:val="clear" w:color="auto" w:fill="FFFFFF"/>
        <w:tabs>
          <w:tab w:val="left" w:pos="317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6"/>
          <w:sz w:val="28"/>
          <w:szCs w:val="28"/>
        </w:rPr>
      </w:pPr>
      <w:r w:rsidRPr="001C0441">
        <w:rPr>
          <w:color w:val="000000"/>
          <w:spacing w:val="1"/>
          <w:sz w:val="28"/>
          <w:szCs w:val="28"/>
        </w:rPr>
        <w:t xml:space="preserve"> Исполнение завещания.</w:t>
      </w:r>
    </w:p>
    <w:p w:rsidR="00FE60E2" w:rsidRPr="001C0441" w:rsidRDefault="00FE60E2" w:rsidP="00095C58">
      <w:pPr>
        <w:shd w:val="clear" w:color="auto" w:fill="FFFFFF"/>
        <w:tabs>
          <w:tab w:val="left" w:pos="317"/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-6"/>
          <w:sz w:val="28"/>
          <w:szCs w:val="28"/>
        </w:rPr>
      </w:pPr>
    </w:p>
    <w:p w:rsidR="00FE60E2" w:rsidRPr="001C0441" w:rsidRDefault="00FE60E2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before="24" w:line="360" w:lineRule="auto"/>
        <w:ind w:firstLine="709"/>
        <w:jc w:val="center"/>
        <w:outlineLvl w:val="0"/>
        <w:rPr>
          <w:b/>
          <w:i/>
          <w:color w:val="000000"/>
          <w:spacing w:val="2"/>
          <w:sz w:val="28"/>
          <w:szCs w:val="28"/>
        </w:rPr>
      </w:pPr>
      <w:r w:rsidRPr="001C0441">
        <w:rPr>
          <w:b/>
          <w:i/>
          <w:color w:val="000000"/>
          <w:spacing w:val="2"/>
          <w:sz w:val="28"/>
          <w:szCs w:val="28"/>
        </w:rPr>
        <w:t>Нормативные акт, акты судебных органов и литература</w:t>
      </w:r>
    </w:p>
    <w:p w:rsidR="00D75A45" w:rsidRDefault="00D75A45" w:rsidP="00CD4A3A">
      <w:pPr>
        <w:pStyle w:val="ConsTitle"/>
        <w:numPr>
          <w:ilvl w:val="0"/>
          <w:numId w:val="26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43" w:name="_Toc476943628"/>
      <w:bookmarkStart w:id="144" w:name="_Toc476943931"/>
      <w:bookmarkStart w:id="145" w:name="_Toc476944113"/>
      <w:bookmarkStart w:id="146" w:name="_Toc476944613"/>
      <w:bookmarkStart w:id="147" w:name="_Toc476945871"/>
      <w:r>
        <w:rPr>
          <w:rFonts w:ascii="Times New Roman" w:hAnsi="Times New Roman" w:cs="Times New Roman"/>
          <w:b w:val="0"/>
          <w:bCs w:val="0"/>
          <w:sz w:val="28"/>
          <w:szCs w:val="28"/>
        </w:rPr>
        <w:t>ГК РФ. Часть третья (с изм. и доп.) // СЗ РФ, 2001, № 49</w:t>
      </w:r>
      <w:r w:rsidR="00BA54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 изм. и доп.)</w:t>
      </w:r>
      <w:r w:rsidR="003A4C5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75A45" w:rsidRDefault="00725BC1" w:rsidP="00CD4A3A">
      <w:pPr>
        <w:pStyle w:val="ConsTitle"/>
        <w:numPr>
          <w:ilvl w:val="0"/>
          <w:numId w:val="26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Федеральный закон «</w:t>
      </w:r>
      <w:r w:rsidR="00D75A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ведении в действие части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третьей Гражданского кодекса РФ»</w:t>
      </w:r>
      <w:r w:rsidR="00D75A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 изм. и доп.) // СЗ 2001, № 49</w:t>
      </w:r>
      <w:r w:rsidR="003A4C5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75A45" w:rsidRDefault="00D75A45" w:rsidP="00CD4A3A">
      <w:pPr>
        <w:pStyle w:val="ConsTitle"/>
        <w:numPr>
          <w:ilvl w:val="0"/>
          <w:numId w:val="26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Основы законодательства Российской Федерации о нотариате от 11.02.1993 г. № 4462-1(с изм. и доп.) // Ведомости РФ, 1993, № 10</w:t>
      </w:r>
      <w:r w:rsidR="003A4C5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75A45" w:rsidRDefault="00D75A45" w:rsidP="00CD4A3A">
      <w:pPr>
        <w:pStyle w:val="ConsTitle"/>
        <w:numPr>
          <w:ilvl w:val="0"/>
          <w:numId w:val="26"/>
        </w:numPr>
        <w:tabs>
          <w:tab w:val="left" w:pos="360"/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 Пленума Верховного Суда РФ № 9 от 29 мая 2012 г. «О судебной практике по делам о наследовании» // Бюллетень Верховного Суда РФ, 2012, № 7</w:t>
      </w:r>
      <w:r w:rsidR="003A4C5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75A45" w:rsidRPr="00D81993" w:rsidRDefault="00D75A45" w:rsidP="00CD4A3A">
      <w:pPr>
        <w:pStyle w:val="ab"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993">
        <w:rPr>
          <w:rFonts w:ascii="Times New Roman" w:hAnsi="Times New Roman"/>
          <w:sz w:val="28"/>
          <w:szCs w:val="28"/>
        </w:rPr>
        <w:t>"Комментарий к разделу V части III Гражданского кодекса РФ "Наследственное право" (постатейный)</w:t>
      </w:r>
      <w:r w:rsidR="00725BC1">
        <w:rPr>
          <w:rFonts w:ascii="Times New Roman" w:hAnsi="Times New Roman"/>
          <w:sz w:val="28"/>
          <w:szCs w:val="28"/>
        </w:rPr>
        <w:t xml:space="preserve"> </w:t>
      </w:r>
      <w:r w:rsidRPr="00D81993">
        <w:rPr>
          <w:rFonts w:ascii="Times New Roman" w:hAnsi="Times New Roman"/>
          <w:sz w:val="28"/>
          <w:szCs w:val="28"/>
        </w:rPr>
        <w:t>/</w:t>
      </w:r>
      <w:r w:rsidR="00725BC1">
        <w:rPr>
          <w:rFonts w:ascii="Times New Roman" w:hAnsi="Times New Roman"/>
          <w:sz w:val="28"/>
          <w:szCs w:val="28"/>
        </w:rPr>
        <w:t xml:space="preserve"> </w:t>
      </w:r>
      <w:r w:rsidRPr="00D81993">
        <w:rPr>
          <w:rFonts w:ascii="Times New Roman" w:hAnsi="Times New Roman"/>
          <w:sz w:val="28"/>
          <w:szCs w:val="28"/>
        </w:rPr>
        <w:t>отв. ред. Ю.Ф. Беспалов "Проспект", 2016</w:t>
      </w:r>
      <w:r w:rsidR="003A4C56">
        <w:rPr>
          <w:rFonts w:ascii="Times New Roman" w:hAnsi="Times New Roman"/>
          <w:sz w:val="28"/>
          <w:szCs w:val="28"/>
        </w:rPr>
        <w:t>.</w:t>
      </w:r>
    </w:p>
    <w:p w:rsidR="00D75A45" w:rsidRDefault="00D75A45" w:rsidP="00CD4A3A">
      <w:pPr>
        <w:pStyle w:val="ab"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993">
        <w:rPr>
          <w:rFonts w:ascii="Times New Roman" w:hAnsi="Times New Roman"/>
          <w:sz w:val="28"/>
          <w:szCs w:val="28"/>
        </w:rPr>
        <w:t>"Гражданский кодекс Российской Федерации. Постатейный комментарий к разделу V: Наследственное право" /</w:t>
      </w:r>
      <w:r w:rsidR="00725BC1">
        <w:rPr>
          <w:rFonts w:ascii="Times New Roman" w:hAnsi="Times New Roman"/>
          <w:sz w:val="28"/>
          <w:szCs w:val="28"/>
        </w:rPr>
        <w:t xml:space="preserve"> </w:t>
      </w:r>
      <w:r w:rsidRPr="00D81993">
        <w:rPr>
          <w:rFonts w:ascii="Times New Roman" w:hAnsi="Times New Roman"/>
          <w:sz w:val="28"/>
          <w:szCs w:val="28"/>
        </w:rPr>
        <w:t>под ред. П.В. Крашенинникова. "Статут", 2013.</w:t>
      </w:r>
    </w:p>
    <w:p w:rsidR="00D75A45" w:rsidRDefault="00D75A45" w:rsidP="00CD4A3A">
      <w:pPr>
        <w:pStyle w:val="ab"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993">
        <w:rPr>
          <w:rFonts w:ascii="Times New Roman" w:hAnsi="Times New Roman"/>
          <w:sz w:val="28"/>
          <w:szCs w:val="28"/>
        </w:rPr>
        <w:t>Амиров М.И. Некоторые вопросы наследования прав на денежные средства в банках /</w:t>
      </w:r>
      <w:r w:rsidR="002E0040">
        <w:rPr>
          <w:rFonts w:ascii="Times New Roman" w:hAnsi="Times New Roman"/>
          <w:sz w:val="28"/>
          <w:szCs w:val="28"/>
        </w:rPr>
        <w:t xml:space="preserve">/ "Нотариус", 2016, N 6. </w:t>
      </w:r>
    </w:p>
    <w:p w:rsidR="00D75A45" w:rsidRPr="00823092" w:rsidRDefault="00D75A45" w:rsidP="00CD4A3A">
      <w:pPr>
        <w:pStyle w:val="ab"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993">
        <w:rPr>
          <w:rFonts w:ascii="Times New Roman" w:hAnsi="Times New Roman"/>
          <w:sz w:val="28"/>
          <w:szCs w:val="28"/>
        </w:rPr>
        <w:t xml:space="preserve">Белов В.А. Проблемы наследования бизнеса // "Вестник экономического правосудия Российской </w:t>
      </w:r>
      <w:r w:rsidR="002E0040">
        <w:rPr>
          <w:rFonts w:ascii="Times New Roman" w:hAnsi="Times New Roman"/>
          <w:sz w:val="28"/>
          <w:szCs w:val="28"/>
        </w:rPr>
        <w:t xml:space="preserve">Федерации", 2015, N 7. </w:t>
      </w:r>
    </w:p>
    <w:p w:rsidR="00D75A45" w:rsidRDefault="00D75A45" w:rsidP="00CD4A3A">
      <w:pPr>
        <w:pStyle w:val="ab"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1993">
        <w:rPr>
          <w:rFonts w:ascii="Times New Roman" w:hAnsi="Times New Roman"/>
          <w:sz w:val="28"/>
          <w:szCs w:val="28"/>
        </w:rPr>
        <w:lastRenderedPageBreak/>
        <w:t>Вершкова Е. Оспаривание завещания по основаниям ст. 177 ГК РФ: проблемы доказывания // "Жи</w:t>
      </w:r>
      <w:r w:rsidR="002E0040">
        <w:rPr>
          <w:rFonts w:ascii="Times New Roman" w:hAnsi="Times New Roman"/>
          <w:sz w:val="28"/>
          <w:szCs w:val="28"/>
        </w:rPr>
        <w:t>лищное право", 2015, N 4.</w:t>
      </w:r>
    </w:p>
    <w:p w:rsidR="00D75A45" w:rsidRPr="00464D6F" w:rsidRDefault="00725BC1" w:rsidP="00CD4A3A">
      <w:pPr>
        <w:pStyle w:val="ab"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75A45" w:rsidRPr="00D81993">
        <w:rPr>
          <w:rFonts w:ascii="Times New Roman" w:hAnsi="Times New Roman"/>
          <w:sz w:val="28"/>
          <w:szCs w:val="28"/>
        </w:rPr>
        <w:t>Гущин В.В. Наследование жилого помещения пережившим супругом // "Семейное и жил</w:t>
      </w:r>
      <w:r w:rsidR="002E0040">
        <w:rPr>
          <w:rFonts w:ascii="Times New Roman" w:hAnsi="Times New Roman"/>
          <w:sz w:val="28"/>
          <w:szCs w:val="28"/>
        </w:rPr>
        <w:t xml:space="preserve">ищное право", 2016, N 5. </w:t>
      </w:r>
    </w:p>
    <w:p w:rsidR="00D75A45" w:rsidRPr="00817EB1" w:rsidRDefault="00725BC1" w:rsidP="00CD4A3A">
      <w:pPr>
        <w:pStyle w:val="ab"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EB1">
        <w:rPr>
          <w:rFonts w:ascii="Times New Roman" w:hAnsi="Times New Roman"/>
          <w:sz w:val="28"/>
          <w:szCs w:val="28"/>
        </w:rPr>
        <w:t xml:space="preserve"> </w:t>
      </w:r>
      <w:r w:rsidR="00D75A45" w:rsidRPr="00817EB1">
        <w:rPr>
          <w:rFonts w:ascii="Times New Roman" w:hAnsi="Times New Roman"/>
          <w:sz w:val="28"/>
          <w:szCs w:val="28"/>
        </w:rPr>
        <w:t>Кирилловых А.А. Прием наследства и отказ от него: правовые позиции и некоторые проблемы правоприменительной практики  // "Законодательство и</w:t>
      </w:r>
      <w:r w:rsidR="002E0040" w:rsidRPr="00817EB1">
        <w:rPr>
          <w:rFonts w:ascii="Times New Roman" w:hAnsi="Times New Roman"/>
          <w:sz w:val="28"/>
          <w:szCs w:val="28"/>
        </w:rPr>
        <w:t xml:space="preserve"> экономика", 2015, N 4. </w:t>
      </w:r>
    </w:p>
    <w:p w:rsidR="00D75A45" w:rsidRPr="00D81993" w:rsidRDefault="00725BC1" w:rsidP="00CD4A3A">
      <w:pPr>
        <w:pStyle w:val="ab"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EB1">
        <w:rPr>
          <w:rFonts w:ascii="Times New Roman" w:hAnsi="Times New Roman"/>
          <w:sz w:val="28"/>
          <w:szCs w:val="28"/>
        </w:rPr>
        <w:t xml:space="preserve"> </w:t>
      </w:r>
      <w:r w:rsidR="00D75A45" w:rsidRPr="00D81993">
        <w:rPr>
          <w:rFonts w:ascii="Times New Roman" w:hAnsi="Times New Roman"/>
          <w:sz w:val="28"/>
          <w:szCs w:val="28"/>
        </w:rPr>
        <w:t xml:space="preserve">Колоколов Н.А. Наследственные споры: ошибки нотариусов исправляет суд </w:t>
      </w:r>
      <w:r w:rsidR="002E0040">
        <w:rPr>
          <w:rFonts w:ascii="Times New Roman" w:hAnsi="Times New Roman"/>
          <w:sz w:val="28"/>
          <w:szCs w:val="28"/>
        </w:rPr>
        <w:t>//</w:t>
      </w:r>
      <w:r w:rsidR="00817EB1">
        <w:rPr>
          <w:rFonts w:ascii="Times New Roman" w:hAnsi="Times New Roman"/>
          <w:sz w:val="28"/>
          <w:szCs w:val="28"/>
        </w:rPr>
        <w:t xml:space="preserve"> </w:t>
      </w:r>
      <w:r w:rsidR="002E0040">
        <w:rPr>
          <w:rFonts w:ascii="Times New Roman" w:hAnsi="Times New Roman"/>
          <w:sz w:val="28"/>
          <w:szCs w:val="28"/>
        </w:rPr>
        <w:t xml:space="preserve">"Нотариус", 2016, N 2. </w:t>
      </w:r>
    </w:p>
    <w:p w:rsidR="00D75A45" w:rsidRDefault="00817EB1" w:rsidP="00CD4A3A">
      <w:pPr>
        <w:pStyle w:val="ab"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Крашенинников П.В. </w:t>
      </w:r>
      <w:r w:rsidR="00D75A45" w:rsidRPr="00D81993">
        <w:rPr>
          <w:rFonts w:ascii="Times New Roman" w:hAnsi="Times New Roman"/>
          <w:sz w:val="28"/>
          <w:szCs w:val="28"/>
        </w:rPr>
        <w:t>Наследственное</w:t>
      </w:r>
      <w:r>
        <w:rPr>
          <w:rFonts w:ascii="Times New Roman" w:hAnsi="Times New Roman"/>
          <w:sz w:val="28"/>
          <w:szCs w:val="28"/>
        </w:rPr>
        <w:t xml:space="preserve"> право</w:t>
      </w:r>
      <w:r w:rsidR="00D64600">
        <w:rPr>
          <w:rFonts w:ascii="Times New Roman" w:hAnsi="Times New Roman"/>
          <w:sz w:val="28"/>
          <w:szCs w:val="28"/>
        </w:rPr>
        <w:t xml:space="preserve"> // "Статут", 2016.</w:t>
      </w:r>
    </w:p>
    <w:p w:rsidR="00D75A45" w:rsidRPr="00464D6F" w:rsidRDefault="00817EB1" w:rsidP="00CD4A3A">
      <w:pPr>
        <w:pStyle w:val="ab"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75A45" w:rsidRPr="00D81993">
        <w:rPr>
          <w:rFonts w:ascii="Times New Roman" w:hAnsi="Times New Roman"/>
          <w:sz w:val="28"/>
          <w:szCs w:val="28"/>
        </w:rPr>
        <w:t>Кузнецова О.А. Отказ от наследства: вопросы теории и правоприменительной практик</w:t>
      </w:r>
      <w:r w:rsidR="00D64600">
        <w:rPr>
          <w:rFonts w:ascii="Times New Roman" w:hAnsi="Times New Roman"/>
          <w:sz w:val="28"/>
          <w:szCs w:val="28"/>
        </w:rPr>
        <w:t xml:space="preserve">и // "Юрист", 2016, N 2. </w:t>
      </w:r>
    </w:p>
    <w:p w:rsidR="00D75A45" w:rsidRPr="00817EB1" w:rsidRDefault="00817EB1" w:rsidP="00CD4A3A">
      <w:pPr>
        <w:pStyle w:val="ab"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75A45" w:rsidRPr="00D81993">
        <w:rPr>
          <w:rFonts w:ascii="Times New Roman" w:hAnsi="Times New Roman"/>
          <w:sz w:val="28"/>
          <w:szCs w:val="28"/>
        </w:rPr>
        <w:t>Лиджиева С.Г. Неприсуждение обязательной доли либо уменьшение ее размера как меры ограничения и лишения наследственных прав // "Наследств</w:t>
      </w:r>
      <w:r w:rsidR="00D64600">
        <w:rPr>
          <w:rFonts w:ascii="Times New Roman" w:hAnsi="Times New Roman"/>
          <w:sz w:val="28"/>
          <w:szCs w:val="28"/>
        </w:rPr>
        <w:t>енное право", 2016, N 2.</w:t>
      </w:r>
    </w:p>
    <w:p w:rsidR="00D75A45" w:rsidRPr="00D81993" w:rsidRDefault="00817EB1" w:rsidP="00CD4A3A">
      <w:pPr>
        <w:pStyle w:val="ab"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75A45" w:rsidRPr="00D81993">
        <w:rPr>
          <w:rFonts w:ascii="Times New Roman" w:hAnsi="Times New Roman"/>
          <w:sz w:val="28"/>
          <w:szCs w:val="28"/>
        </w:rPr>
        <w:t>Попова Л.И. Обязательные наследники в наследственном праве // "Вл</w:t>
      </w:r>
      <w:r w:rsidR="004872D0">
        <w:rPr>
          <w:rFonts w:ascii="Times New Roman" w:hAnsi="Times New Roman"/>
          <w:sz w:val="28"/>
          <w:szCs w:val="28"/>
        </w:rPr>
        <w:t xml:space="preserve">асть Закона", 2015, N 3. </w:t>
      </w:r>
    </w:p>
    <w:p w:rsidR="00D75A45" w:rsidRPr="00817EB1" w:rsidRDefault="00817EB1" w:rsidP="00CD4A3A">
      <w:pPr>
        <w:pStyle w:val="ab"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EB1">
        <w:rPr>
          <w:rFonts w:ascii="Times New Roman" w:hAnsi="Times New Roman"/>
          <w:sz w:val="28"/>
          <w:szCs w:val="28"/>
        </w:rPr>
        <w:t xml:space="preserve"> </w:t>
      </w:r>
      <w:r w:rsidR="00D75A45" w:rsidRPr="00817EB1">
        <w:rPr>
          <w:rFonts w:ascii="Times New Roman" w:hAnsi="Times New Roman"/>
          <w:sz w:val="28"/>
          <w:szCs w:val="28"/>
        </w:rPr>
        <w:t>Смирнов С.А. Толкование завещания: вызовы практики /</w:t>
      </w:r>
      <w:r w:rsidR="004872D0" w:rsidRPr="00817EB1">
        <w:rPr>
          <w:rFonts w:ascii="Times New Roman" w:hAnsi="Times New Roman"/>
          <w:sz w:val="28"/>
          <w:szCs w:val="28"/>
        </w:rPr>
        <w:t xml:space="preserve">/ "Нотариус", 2015, N 7. </w:t>
      </w:r>
    </w:p>
    <w:p w:rsidR="00D75A45" w:rsidRDefault="00817EB1" w:rsidP="00CD4A3A">
      <w:pPr>
        <w:pStyle w:val="ab"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EB1">
        <w:rPr>
          <w:rFonts w:ascii="Times New Roman" w:hAnsi="Times New Roman"/>
          <w:sz w:val="28"/>
          <w:szCs w:val="28"/>
        </w:rPr>
        <w:t xml:space="preserve"> </w:t>
      </w:r>
      <w:r w:rsidR="00D75A45" w:rsidRPr="00D81993">
        <w:rPr>
          <w:rFonts w:ascii="Times New Roman" w:hAnsi="Times New Roman"/>
          <w:sz w:val="28"/>
          <w:szCs w:val="28"/>
        </w:rPr>
        <w:t xml:space="preserve">Уруков В.Н. Правовые последствия отмены завещания по нотариальному распоряжению завещателя как юридическая фикция </w:t>
      </w:r>
      <w:r w:rsidR="004872D0">
        <w:rPr>
          <w:rFonts w:ascii="Times New Roman" w:hAnsi="Times New Roman"/>
          <w:sz w:val="28"/>
          <w:szCs w:val="28"/>
        </w:rPr>
        <w:t>//"Нотариус", 2016, N 4.</w:t>
      </w:r>
    </w:p>
    <w:p w:rsidR="00D75A45" w:rsidRDefault="00817EB1" w:rsidP="00CD4A3A">
      <w:pPr>
        <w:pStyle w:val="ab"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75A45" w:rsidRPr="00823092">
        <w:rPr>
          <w:rFonts w:ascii="Times New Roman" w:hAnsi="Times New Roman"/>
          <w:sz w:val="28"/>
          <w:szCs w:val="28"/>
        </w:rPr>
        <w:t>Фиошин А.В. Оценочные понятия в нормах о завещании // "Наследств</w:t>
      </w:r>
      <w:r w:rsidR="004872D0">
        <w:rPr>
          <w:rFonts w:ascii="Times New Roman" w:hAnsi="Times New Roman"/>
          <w:sz w:val="28"/>
          <w:szCs w:val="28"/>
        </w:rPr>
        <w:t xml:space="preserve">енное право", 2015, N 4. </w:t>
      </w:r>
    </w:p>
    <w:p w:rsidR="00D75A45" w:rsidRDefault="00817EB1" w:rsidP="00CD4A3A">
      <w:pPr>
        <w:pStyle w:val="ab"/>
        <w:numPr>
          <w:ilvl w:val="0"/>
          <w:numId w:val="26"/>
        </w:numPr>
        <w:tabs>
          <w:tab w:val="left" w:pos="567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75A45" w:rsidRPr="00D81993">
        <w:rPr>
          <w:rFonts w:ascii="Times New Roman" w:hAnsi="Times New Roman"/>
          <w:sz w:val="28"/>
          <w:szCs w:val="28"/>
        </w:rPr>
        <w:t>Щенникова Л.В. Принцип свободы завещательных распоряжений и его развитие в нормах гражданского законодательства // "Наследств</w:t>
      </w:r>
      <w:r w:rsidR="004872D0">
        <w:rPr>
          <w:rFonts w:ascii="Times New Roman" w:hAnsi="Times New Roman"/>
          <w:sz w:val="28"/>
          <w:szCs w:val="28"/>
        </w:rPr>
        <w:t xml:space="preserve">енное право", 2016, N 1. </w:t>
      </w:r>
    </w:p>
    <w:p w:rsidR="00D75A45" w:rsidRDefault="00D75A45" w:rsidP="00095C58">
      <w:pPr>
        <w:tabs>
          <w:tab w:val="left" w:pos="567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D75A45" w:rsidRDefault="00D75A45" w:rsidP="00095C58">
      <w:pPr>
        <w:widowControl/>
        <w:tabs>
          <w:tab w:val="left" w:pos="567"/>
          <w:tab w:val="left" w:pos="709"/>
        </w:tabs>
        <w:autoSpaceDE/>
        <w:autoSpaceDN/>
        <w:spacing w:after="200" w:line="276" w:lineRule="auto"/>
        <w:ind w:firstLine="709"/>
        <w:rPr>
          <w:rFonts w:asciiTheme="majorHAnsi" w:eastAsiaTheme="majorEastAsia" w:hAnsiTheme="majorHAnsi" w:cstheme="majorBidi"/>
          <w:b/>
          <w:bCs/>
          <w:w w:val="106"/>
          <w:kern w:val="32"/>
          <w:sz w:val="32"/>
          <w:szCs w:val="32"/>
        </w:rPr>
      </w:pPr>
      <w:r>
        <w:br w:type="page"/>
      </w:r>
    </w:p>
    <w:p w:rsidR="007E41C4" w:rsidRPr="001C0441" w:rsidRDefault="007E41C4" w:rsidP="00095C58">
      <w:pPr>
        <w:pStyle w:val="1"/>
        <w:tabs>
          <w:tab w:val="left" w:pos="567"/>
          <w:tab w:val="left" w:pos="709"/>
        </w:tabs>
        <w:ind w:firstLine="709"/>
      </w:pPr>
      <w:bookmarkStart w:id="148" w:name="_Toc476954482"/>
      <w:r w:rsidRPr="001C0441">
        <w:lastRenderedPageBreak/>
        <w:t>ГРАЖДАНСКО-ПРАВОВОЕ РЕГУЛИРОВАНИЕ ИГР И ПАРИ</w:t>
      </w:r>
      <w:bookmarkEnd w:id="143"/>
      <w:bookmarkEnd w:id="144"/>
      <w:bookmarkEnd w:id="145"/>
      <w:bookmarkEnd w:id="146"/>
      <w:bookmarkEnd w:id="147"/>
      <w:bookmarkEnd w:id="148"/>
    </w:p>
    <w:p w:rsidR="007E41C4" w:rsidRPr="001C0441" w:rsidRDefault="007E41C4" w:rsidP="00097151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rPr>
          <w:sz w:val="28"/>
          <w:szCs w:val="28"/>
        </w:rPr>
      </w:pPr>
      <w:r w:rsidRPr="001C0441">
        <w:rPr>
          <w:sz w:val="28"/>
          <w:szCs w:val="28"/>
        </w:rPr>
        <w:t>Примерный план</w:t>
      </w:r>
    </w:p>
    <w:p w:rsidR="007E41C4" w:rsidRDefault="00097151" w:rsidP="00097151">
      <w:pPr>
        <w:pStyle w:val="ab"/>
        <w:tabs>
          <w:tab w:val="left" w:pos="567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7E41C4" w:rsidRPr="00097151">
        <w:rPr>
          <w:sz w:val="28"/>
          <w:szCs w:val="28"/>
        </w:rPr>
        <w:t>Понятие игр, их виды. Игры и пари.</w:t>
      </w:r>
    </w:p>
    <w:p w:rsidR="00097151" w:rsidRDefault="00097151" w:rsidP="00097151">
      <w:pPr>
        <w:pStyle w:val="ab"/>
        <w:tabs>
          <w:tab w:val="left" w:pos="567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2. Стороны  и  оформление  обязательств,  возникающих  из  игр  </w:t>
      </w:r>
    </w:p>
    <w:p w:rsidR="00097151" w:rsidRDefault="00097151" w:rsidP="00097151">
      <w:pPr>
        <w:pStyle w:val="ab"/>
        <w:tabs>
          <w:tab w:val="left" w:pos="567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и пари.</w:t>
      </w:r>
    </w:p>
    <w:p w:rsidR="00097151" w:rsidRPr="00097151" w:rsidRDefault="00097151" w:rsidP="00097151">
      <w:pPr>
        <w:pStyle w:val="ab"/>
        <w:tabs>
          <w:tab w:val="left" w:pos="567"/>
          <w:tab w:val="left" w:pos="993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097151">
        <w:rPr>
          <w:sz w:val="28"/>
          <w:szCs w:val="28"/>
        </w:rPr>
        <w:t xml:space="preserve">Содержание  и  исполнение  обязательств, возникающих  </w:t>
      </w:r>
      <w:r>
        <w:rPr>
          <w:sz w:val="28"/>
          <w:szCs w:val="28"/>
        </w:rPr>
        <w:t>из игр</w:t>
      </w:r>
    </w:p>
    <w:p w:rsidR="00097151" w:rsidRDefault="00097151" w:rsidP="00097151">
      <w:pPr>
        <w:pStyle w:val="ab"/>
        <w:tabs>
          <w:tab w:val="left" w:pos="567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и пари.</w:t>
      </w:r>
    </w:p>
    <w:p w:rsidR="007E41C4" w:rsidRPr="001C0441" w:rsidRDefault="007E41C4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7E41C4" w:rsidRPr="001C0441" w:rsidRDefault="007E41C4" w:rsidP="00095C58">
      <w:pPr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1C0441">
        <w:rPr>
          <w:b/>
          <w:i/>
          <w:sz w:val="28"/>
          <w:szCs w:val="28"/>
        </w:rPr>
        <w:t>Нормативные акты, акты судебных органов и литература</w:t>
      </w:r>
    </w:p>
    <w:p w:rsidR="00E961E1" w:rsidRPr="001C0441" w:rsidRDefault="00E961E1" w:rsidP="00CD4A3A">
      <w:pPr>
        <w:numPr>
          <w:ilvl w:val="0"/>
          <w:numId w:val="19"/>
        </w:numPr>
        <w:tabs>
          <w:tab w:val="clear" w:pos="720"/>
          <w:tab w:val="left" w:pos="567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441">
        <w:rPr>
          <w:sz w:val="28"/>
          <w:szCs w:val="28"/>
        </w:rPr>
        <w:t xml:space="preserve">ГК РФ (гл. 58) // СЗ РФ, </w:t>
      </w:r>
      <w:r w:rsidRPr="001C0441">
        <w:rPr>
          <w:color w:val="000000"/>
          <w:spacing w:val="4"/>
          <w:sz w:val="28"/>
          <w:szCs w:val="28"/>
        </w:rPr>
        <w:t>1996, № 5 (с изм. и доп.)</w:t>
      </w:r>
      <w:r w:rsidR="00097151">
        <w:rPr>
          <w:color w:val="000000"/>
          <w:spacing w:val="4"/>
          <w:sz w:val="28"/>
          <w:szCs w:val="28"/>
        </w:rPr>
        <w:t>.</w:t>
      </w:r>
    </w:p>
    <w:p w:rsidR="00097151" w:rsidRDefault="007E41C4" w:rsidP="00CD4A3A">
      <w:pPr>
        <w:numPr>
          <w:ilvl w:val="0"/>
          <w:numId w:val="19"/>
        </w:numPr>
        <w:tabs>
          <w:tab w:val="clear" w:pos="720"/>
          <w:tab w:val="left" w:pos="567"/>
          <w:tab w:val="left" w:pos="709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1C0441">
        <w:rPr>
          <w:sz w:val="28"/>
          <w:szCs w:val="28"/>
        </w:rPr>
        <w:t>Определение Конституц</w:t>
      </w:r>
      <w:r w:rsidR="00097151">
        <w:rPr>
          <w:sz w:val="28"/>
          <w:szCs w:val="28"/>
        </w:rPr>
        <w:t xml:space="preserve">ионного Суда РФ от 16.12.2002 № </w:t>
      </w:r>
      <w:r w:rsidRPr="001C0441">
        <w:rPr>
          <w:sz w:val="28"/>
          <w:szCs w:val="28"/>
        </w:rPr>
        <w:t xml:space="preserve">282-о </w:t>
      </w:r>
    </w:p>
    <w:p w:rsidR="00E961E1" w:rsidRDefault="00097151" w:rsidP="00097151">
      <w:pPr>
        <w:tabs>
          <w:tab w:val="left" w:pos="567"/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41C4" w:rsidRPr="001C0441">
        <w:rPr>
          <w:sz w:val="28"/>
          <w:szCs w:val="28"/>
        </w:rPr>
        <w:t>О прекращении производства по делу о проверке конституционности ст.1062 ГК РФ в связи с жалобой коммерческого акционерного банка “Банк Сосьете Женераль Восто</w:t>
      </w:r>
      <w:r>
        <w:rPr>
          <w:sz w:val="28"/>
          <w:szCs w:val="28"/>
        </w:rPr>
        <w:t>к»</w:t>
      </w:r>
      <w:r w:rsidR="007E41C4" w:rsidRPr="001C0441">
        <w:rPr>
          <w:sz w:val="28"/>
          <w:szCs w:val="28"/>
        </w:rPr>
        <w:t xml:space="preserve"> // СЗ РФ, 2002, №</w:t>
      </w:r>
      <w:r>
        <w:rPr>
          <w:sz w:val="28"/>
          <w:szCs w:val="28"/>
        </w:rPr>
        <w:t xml:space="preserve"> </w:t>
      </w:r>
      <w:r w:rsidR="007E41C4" w:rsidRPr="001C0441">
        <w:rPr>
          <w:sz w:val="28"/>
          <w:szCs w:val="28"/>
        </w:rPr>
        <w:t>52 ч.2</w:t>
      </w:r>
      <w:r>
        <w:rPr>
          <w:sz w:val="28"/>
          <w:szCs w:val="28"/>
        </w:rPr>
        <w:t>.</w:t>
      </w:r>
    </w:p>
    <w:p w:rsidR="00097151" w:rsidRDefault="00097151" w:rsidP="00097151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Белов В.А. Игра и пари как институты гражданского права // Законодательство, 1999, № 9</w:t>
      </w:r>
    </w:p>
    <w:p w:rsidR="00097151" w:rsidRDefault="00097151" w:rsidP="00097151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Брагинский М.И. Договоры об играх, пари. Понятие, виды, правовое регулирование – М.,2004</w:t>
      </w:r>
    </w:p>
    <w:p w:rsidR="00097151" w:rsidRDefault="00097151" w:rsidP="00097151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Брагинский М.И. Правовое регулирование игр и пари // Хозяйство и право, 2004, №11  </w:t>
      </w:r>
    </w:p>
    <w:p w:rsidR="00097151" w:rsidRDefault="00097151" w:rsidP="00097151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Губин Е.П., Шерстобитов Расчетный форвардный контракт: теория и практика // Законодательство, 1998, № 10</w:t>
      </w:r>
    </w:p>
    <w:p w:rsidR="00097151" w:rsidRDefault="00097151" w:rsidP="00097151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Гаджиев Г., Иванов В. Квазиалеаторные договоры (проблемы </w:t>
      </w:r>
      <w:r>
        <w:rPr>
          <w:sz w:val="28"/>
          <w:szCs w:val="28"/>
        </w:rPr>
        <w:lastRenderedPageBreak/>
        <w:t>доктрины, судебной защиты и правового регулирования) // Хозяйство и право, 2003, № 5</w:t>
      </w:r>
    </w:p>
    <w:p w:rsidR="00097151" w:rsidRDefault="00097151" w:rsidP="00097151">
      <w:pPr>
        <w:widowControl/>
        <w:numPr>
          <w:ilvl w:val="0"/>
          <w:numId w:val="19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Дерюга Н. Пределы правового регулирования азартных игр // Российская юстиция, 1998, № 6.</w:t>
      </w:r>
    </w:p>
    <w:p w:rsidR="00097151" w:rsidRDefault="00097151" w:rsidP="00097151">
      <w:pPr>
        <w:widowControl/>
        <w:numPr>
          <w:ilvl w:val="0"/>
          <w:numId w:val="19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Левенсон Д. Споры о лотерейных билетах в судебной практике // Советская юстиция, 1979, № 13</w:t>
      </w:r>
    </w:p>
    <w:p w:rsidR="00097151" w:rsidRDefault="00097151" w:rsidP="00097151">
      <w:pPr>
        <w:widowControl/>
        <w:numPr>
          <w:ilvl w:val="0"/>
          <w:numId w:val="19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Рахмилович А.В., Сергеева Э.Э. О правовом регулировании расчетных форвардных контрактов // Журнал российского права, 2001, № 2</w:t>
      </w:r>
    </w:p>
    <w:p w:rsidR="00097151" w:rsidRDefault="00097151" w:rsidP="00097151">
      <w:pPr>
        <w:widowControl/>
        <w:numPr>
          <w:ilvl w:val="0"/>
          <w:numId w:val="19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Суханов Е.А. О судебной защите форвардных контрактов. О статье Е.П. Губина и А. Е. Шерстобитова “Расчетный форвардный контракт: теория и практика” // Законодательство, 1998, № 11</w:t>
      </w:r>
    </w:p>
    <w:p w:rsidR="00097151" w:rsidRDefault="00097151" w:rsidP="00097151">
      <w:pPr>
        <w:widowControl/>
        <w:numPr>
          <w:ilvl w:val="0"/>
          <w:numId w:val="19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Эрделевский А. Игры и пари // Российская юстиция, 1998, № 8.</w:t>
      </w:r>
    </w:p>
    <w:p w:rsidR="00097151" w:rsidRDefault="00097151" w:rsidP="00097151">
      <w:pPr>
        <w:spacing w:line="360" w:lineRule="auto"/>
        <w:jc w:val="both"/>
        <w:rPr>
          <w:sz w:val="28"/>
          <w:szCs w:val="28"/>
        </w:rPr>
      </w:pPr>
    </w:p>
    <w:p w:rsidR="00097151" w:rsidRPr="008E5C18" w:rsidRDefault="00097151" w:rsidP="00097151">
      <w:pPr>
        <w:jc w:val="both"/>
        <w:rPr>
          <w:b/>
          <w:sz w:val="28"/>
          <w:szCs w:val="28"/>
        </w:rPr>
      </w:pPr>
    </w:p>
    <w:p w:rsidR="00097151" w:rsidRPr="00A51236" w:rsidRDefault="00097151" w:rsidP="00097151">
      <w:pPr>
        <w:tabs>
          <w:tab w:val="left" w:pos="567"/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p w:rsidR="007E41C4" w:rsidRPr="001C0441" w:rsidRDefault="00A51236" w:rsidP="00095C58">
      <w:pPr>
        <w:pStyle w:val="1"/>
        <w:tabs>
          <w:tab w:val="left" w:pos="567"/>
          <w:tab w:val="left" w:pos="709"/>
        </w:tabs>
        <w:ind w:firstLine="709"/>
      </w:pPr>
      <w:bookmarkStart w:id="149" w:name="_Toc476943629"/>
      <w:bookmarkStart w:id="150" w:name="_Toc476943932"/>
      <w:bookmarkStart w:id="151" w:name="_Toc476944114"/>
      <w:bookmarkStart w:id="152" w:name="_Toc476944614"/>
      <w:r>
        <w:br w:type="page"/>
      </w:r>
      <w:bookmarkStart w:id="153" w:name="_Toc476945872"/>
      <w:bookmarkStart w:id="154" w:name="_Toc476954483"/>
      <w:r w:rsidR="007E41C4" w:rsidRPr="001C0441">
        <w:lastRenderedPageBreak/>
        <w:t>БРАЧНЫЙ ДОГОВОР</w:t>
      </w:r>
      <w:bookmarkEnd w:id="149"/>
      <w:bookmarkEnd w:id="150"/>
      <w:bookmarkEnd w:id="151"/>
      <w:bookmarkEnd w:id="152"/>
      <w:bookmarkEnd w:id="153"/>
      <w:bookmarkEnd w:id="154"/>
    </w:p>
    <w:p w:rsidR="007E41C4" w:rsidRPr="001C0441" w:rsidRDefault="007E41C4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outlineLvl w:val="0"/>
        <w:rPr>
          <w:color w:val="000000"/>
          <w:spacing w:val="-5"/>
          <w:sz w:val="28"/>
          <w:szCs w:val="28"/>
        </w:rPr>
      </w:pPr>
      <w:r w:rsidRPr="001C0441">
        <w:rPr>
          <w:color w:val="000000"/>
          <w:spacing w:val="-5"/>
          <w:sz w:val="28"/>
          <w:szCs w:val="28"/>
        </w:rPr>
        <w:t>Примерный план</w:t>
      </w:r>
    </w:p>
    <w:p w:rsidR="007E41C4" w:rsidRPr="001C0441" w:rsidRDefault="007E41C4" w:rsidP="00CD4A3A">
      <w:pPr>
        <w:numPr>
          <w:ilvl w:val="0"/>
          <w:numId w:val="7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5" w:line="360" w:lineRule="auto"/>
        <w:ind w:firstLine="709"/>
        <w:rPr>
          <w:color w:val="000000"/>
          <w:spacing w:val="-27"/>
          <w:sz w:val="28"/>
          <w:szCs w:val="28"/>
        </w:rPr>
      </w:pPr>
      <w:r w:rsidRPr="001C0441">
        <w:rPr>
          <w:color w:val="000000"/>
          <w:spacing w:val="-7"/>
          <w:sz w:val="28"/>
          <w:szCs w:val="28"/>
        </w:rPr>
        <w:t>Брачный договор; понятие, элементы, заключение.</w:t>
      </w:r>
    </w:p>
    <w:p w:rsidR="007E41C4" w:rsidRPr="001C0441" w:rsidRDefault="007E41C4" w:rsidP="00CD4A3A">
      <w:pPr>
        <w:numPr>
          <w:ilvl w:val="0"/>
          <w:numId w:val="7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5" w:line="360" w:lineRule="auto"/>
        <w:ind w:firstLine="709"/>
        <w:rPr>
          <w:color w:val="000000"/>
          <w:spacing w:val="-13"/>
          <w:sz w:val="28"/>
          <w:szCs w:val="28"/>
        </w:rPr>
      </w:pPr>
      <w:r w:rsidRPr="001C0441">
        <w:rPr>
          <w:color w:val="000000"/>
          <w:spacing w:val="-3"/>
          <w:sz w:val="28"/>
          <w:szCs w:val="28"/>
        </w:rPr>
        <w:t>Содержание брачного договора.</w:t>
      </w:r>
    </w:p>
    <w:p w:rsidR="007E41C4" w:rsidRPr="001C0441" w:rsidRDefault="007E41C4" w:rsidP="00CD4A3A">
      <w:pPr>
        <w:numPr>
          <w:ilvl w:val="0"/>
          <w:numId w:val="7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5" w:line="360" w:lineRule="auto"/>
        <w:ind w:firstLine="709"/>
        <w:rPr>
          <w:color w:val="000000"/>
          <w:spacing w:val="-14"/>
          <w:sz w:val="28"/>
          <w:szCs w:val="28"/>
        </w:rPr>
      </w:pPr>
      <w:r w:rsidRPr="001C0441">
        <w:rPr>
          <w:color w:val="000000"/>
          <w:spacing w:val="-2"/>
          <w:sz w:val="28"/>
          <w:szCs w:val="28"/>
        </w:rPr>
        <w:t>Изменение,  расторжение  и  признание  недействительным  брачного договора</w:t>
      </w:r>
    </w:p>
    <w:p w:rsidR="007E41C4" w:rsidRPr="001C0441" w:rsidRDefault="007E41C4" w:rsidP="00095C58">
      <w:pPr>
        <w:pStyle w:val="21"/>
        <w:tabs>
          <w:tab w:val="left" w:pos="567"/>
          <w:tab w:val="left" w:pos="709"/>
          <w:tab w:val="left" w:pos="993"/>
        </w:tabs>
        <w:spacing w:line="360" w:lineRule="auto"/>
        <w:ind w:firstLine="709"/>
      </w:pPr>
    </w:p>
    <w:p w:rsidR="007E41C4" w:rsidRDefault="007E41C4" w:rsidP="00095C58">
      <w:pPr>
        <w:pStyle w:val="21"/>
        <w:tabs>
          <w:tab w:val="left" w:pos="567"/>
          <w:tab w:val="left" w:pos="709"/>
          <w:tab w:val="left" w:pos="993"/>
        </w:tabs>
        <w:spacing w:line="360" w:lineRule="auto"/>
        <w:ind w:firstLine="709"/>
        <w:rPr>
          <w:b/>
          <w:i/>
        </w:rPr>
      </w:pPr>
      <w:bookmarkStart w:id="155" w:name="_Toc476942768"/>
      <w:r w:rsidRPr="001C0441">
        <w:rPr>
          <w:b/>
          <w:i/>
        </w:rPr>
        <w:t>Нормативные акты, акты судебных органов и литература</w:t>
      </w:r>
      <w:bookmarkEnd w:id="155"/>
    </w:p>
    <w:p w:rsidR="007E41C4" w:rsidRDefault="002159B8" w:rsidP="002159B8">
      <w:pPr>
        <w:spacing w:line="360" w:lineRule="auto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ab/>
        <w:t>1.</w:t>
      </w:r>
      <w:r w:rsidR="00467209">
        <w:rPr>
          <w:sz w:val="28"/>
          <w:szCs w:val="28"/>
        </w:rPr>
        <w:t xml:space="preserve"> </w:t>
      </w:r>
      <w:r w:rsidR="007E41C4" w:rsidRPr="002159B8">
        <w:rPr>
          <w:color w:val="000000"/>
          <w:spacing w:val="2"/>
          <w:sz w:val="28"/>
          <w:szCs w:val="28"/>
        </w:rPr>
        <w:t xml:space="preserve">СК РФ // СЗ РФ, 1996, № </w:t>
      </w:r>
      <w:r w:rsidR="007E41C4" w:rsidRPr="002159B8">
        <w:rPr>
          <w:color w:val="000000"/>
          <w:spacing w:val="2"/>
          <w:sz w:val="28"/>
          <w:szCs w:val="28"/>
          <w:lang w:val="en-US"/>
        </w:rPr>
        <w:t>I</w:t>
      </w:r>
      <w:r w:rsidR="007E41C4" w:rsidRPr="002159B8">
        <w:rPr>
          <w:color w:val="000000"/>
          <w:spacing w:val="2"/>
          <w:sz w:val="28"/>
          <w:szCs w:val="28"/>
        </w:rPr>
        <w:t xml:space="preserve"> (с изм. и доп.).</w:t>
      </w:r>
      <w:r w:rsidR="00097151" w:rsidRPr="002159B8">
        <w:rPr>
          <w:color w:val="000000"/>
          <w:spacing w:val="2"/>
          <w:sz w:val="28"/>
          <w:szCs w:val="28"/>
        </w:rPr>
        <w:t xml:space="preserve"> </w:t>
      </w:r>
    </w:p>
    <w:p w:rsidR="00467209" w:rsidRDefault="00467209" w:rsidP="00467209">
      <w:pPr>
        <w:tabs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</w:t>
      </w:r>
      <w:r w:rsidR="002159B8" w:rsidRPr="00467209">
        <w:rPr>
          <w:color w:val="000000"/>
          <w:spacing w:val="2"/>
          <w:sz w:val="28"/>
          <w:szCs w:val="28"/>
        </w:rPr>
        <w:t>2.</w:t>
      </w:r>
      <w:r w:rsidR="002159B8" w:rsidRPr="00467209">
        <w:rPr>
          <w:color w:val="000000"/>
          <w:spacing w:val="-2"/>
          <w:sz w:val="28"/>
          <w:szCs w:val="28"/>
        </w:rPr>
        <w:t xml:space="preserve"> Адаев И.К., Нестерова Т.И. Брачный договор: понятие, правовая природа и содержание  // "Нотариус", 2014, N 6.</w:t>
      </w:r>
    </w:p>
    <w:p w:rsidR="00467209" w:rsidRDefault="00467209" w:rsidP="00467209">
      <w:pPr>
        <w:tabs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467209">
        <w:rPr>
          <w:color w:val="000000"/>
          <w:spacing w:val="-2"/>
          <w:sz w:val="28"/>
          <w:szCs w:val="28"/>
        </w:rPr>
        <w:t xml:space="preserve">        </w:t>
      </w:r>
      <w:r>
        <w:rPr>
          <w:color w:val="000000"/>
          <w:spacing w:val="-2"/>
          <w:sz w:val="28"/>
          <w:szCs w:val="28"/>
        </w:rPr>
        <w:t xml:space="preserve"> </w:t>
      </w:r>
      <w:r w:rsidRPr="00467209">
        <w:rPr>
          <w:color w:val="000000"/>
          <w:spacing w:val="-2"/>
          <w:sz w:val="28"/>
          <w:szCs w:val="28"/>
        </w:rPr>
        <w:t xml:space="preserve"> 3. Афонасенко Ю.В. Нотариальное удостоверение брачного договора // "Нотариус", 2015, N 1.</w:t>
      </w:r>
    </w:p>
    <w:p w:rsidR="00467209" w:rsidRDefault="00467209" w:rsidP="00467209">
      <w:pPr>
        <w:tabs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467209">
        <w:rPr>
          <w:color w:val="000000"/>
          <w:spacing w:val="-2"/>
          <w:sz w:val="28"/>
          <w:szCs w:val="28"/>
        </w:rPr>
        <w:t xml:space="preserve">         4. Бычков А. Супруг в помощь., "ЭЖ-Юрист", 2016, N 26.</w:t>
      </w:r>
    </w:p>
    <w:p w:rsidR="00467209" w:rsidRDefault="00467209" w:rsidP="00467209">
      <w:pPr>
        <w:tabs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Pr="00467209">
        <w:rPr>
          <w:color w:val="000000"/>
          <w:spacing w:val="-2"/>
          <w:sz w:val="28"/>
          <w:szCs w:val="28"/>
        </w:rPr>
        <w:t xml:space="preserve">         5. Дякиев А.Неблагоприятные положения брачного договора., "ЭЖ-Юрист", 2016, N 42.</w:t>
      </w:r>
    </w:p>
    <w:p w:rsidR="00467209" w:rsidRDefault="00467209" w:rsidP="00467209">
      <w:pPr>
        <w:shd w:val="clear" w:color="auto" w:fill="FFFFFF"/>
        <w:tabs>
          <w:tab w:val="left" w:pos="567"/>
          <w:tab w:val="left" w:pos="993"/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467209">
        <w:rPr>
          <w:color w:val="000000"/>
          <w:spacing w:val="-2"/>
          <w:sz w:val="28"/>
          <w:szCs w:val="28"/>
        </w:rPr>
        <w:t xml:space="preserve">          6. Зайцева Т.И."Настольная книга нотариуса: В 4 т. Семейное и наследственное право в нотариальной практике". том 3, 3-е издание, переработанное и дополненное //  под ред. И.Г. Медведева. "Статут", 2015.</w:t>
      </w:r>
    </w:p>
    <w:p w:rsidR="00467209" w:rsidRDefault="00467209" w:rsidP="00467209">
      <w:pPr>
        <w:tabs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467209">
        <w:rPr>
          <w:color w:val="000000"/>
          <w:spacing w:val="-2"/>
          <w:sz w:val="28"/>
          <w:szCs w:val="28"/>
        </w:rPr>
        <w:t xml:space="preserve">           7. Москаленко М.Н., Имансу А.С. Недействительность брачного договора: сравнительный анализ зарубежной и российской практики., "Нотариус", 2015, N 4.</w:t>
      </w:r>
    </w:p>
    <w:p w:rsidR="00467209" w:rsidRDefault="00467209" w:rsidP="00467209">
      <w:pPr>
        <w:tabs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</w:t>
      </w:r>
      <w:r w:rsidRPr="00467209">
        <w:rPr>
          <w:color w:val="000000"/>
          <w:spacing w:val="-2"/>
          <w:sz w:val="28"/>
          <w:szCs w:val="28"/>
        </w:rPr>
        <w:t xml:space="preserve">          8. Сабитова Э.Н. Брачный договор как способ защиты прав супругов в нотариальной деятельности ., "Нотариус", 2015, N 6.</w:t>
      </w:r>
    </w:p>
    <w:p w:rsidR="00467209" w:rsidRDefault="00467209" w:rsidP="00467209">
      <w:pPr>
        <w:shd w:val="clear" w:color="auto" w:fill="FFFFFF"/>
        <w:tabs>
          <w:tab w:val="left" w:pos="567"/>
          <w:tab w:val="left" w:pos="993"/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467209">
        <w:rPr>
          <w:color w:val="000000"/>
          <w:spacing w:val="-2"/>
          <w:sz w:val="28"/>
          <w:szCs w:val="28"/>
        </w:rPr>
        <w:t xml:space="preserve">            9. Семейное право: Учебник. 3-е издание, переработанное и дополненное // П.В. Крашенинников.,"Статут", 2016.</w:t>
      </w:r>
    </w:p>
    <w:p w:rsidR="00467209" w:rsidRDefault="00467209" w:rsidP="00467209">
      <w:pPr>
        <w:tabs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467209">
        <w:rPr>
          <w:color w:val="000000"/>
          <w:spacing w:val="-2"/>
          <w:sz w:val="28"/>
          <w:szCs w:val="28"/>
        </w:rPr>
        <w:lastRenderedPageBreak/>
        <w:t xml:space="preserve">              10. Трофимова Г.А.Брачный договор как основание индивидуального регулирования имущественных отношений супругов // "Нотариус", 2014, N 1.</w:t>
      </w:r>
    </w:p>
    <w:p w:rsidR="00467209" w:rsidRDefault="00467209" w:rsidP="00467209">
      <w:pPr>
        <w:tabs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467209">
        <w:rPr>
          <w:color w:val="000000"/>
          <w:spacing w:val="-2"/>
          <w:sz w:val="28"/>
          <w:szCs w:val="28"/>
        </w:rPr>
        <w:t xml:space="preserve">              11. Усачева Е.А. Определение состава общего имущества супругов, подлежащего разделу по соглашению: свобода усмотрения сторон и ее ограничения // "Нотариус", 2016, N 6.</w:t>
      </w:r>
    </w:p>
    <w:p w:rsidR="00467209" w:rsidRDefault="00467209" w:rsidP="00467209">
      <w:pPr>
        <w:tabs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467209">
        <w:rPr>
          <w:color w:val="000000"/>
          <w:spacing w:val="-2"/>
          <w:sz w:val="28"/>
          <w:szCs w:val="28"/>
        </w:rPr>
        <w:t xml:space="preserve">           </w:t>
      </w:r>
      <w:r>
        <w:rPr>
          <w:color w:val="000000"/>
          <w:spacing w:val="-2"/>
          <w:sz w:val="28"/>
          <w:szCs w:val="28"/>
        </w:rPr>
        <w:t xml:space="preserve">    </w:t>
      </w:r>
      <w:r w:rsidRPr="00467209">
        <w:rPr>
          <w:color w:val="000000"/>
          <w:spacing w:val="-2"/>
          <w:sz w:val="28"/>
          <w:szCs w:val="28"/>
        </w:rPr>
        <w:t xml:space="preserve"> 1</w:t>
      </w:r>
      <w:r>
        <w:rPr>
          <w:color w:val="000000"/>
          <w:spacing w:val="-2"/>
          <w:sz w:val="28"/>
          <w:szCs w:val="28"/>
        </w:rPr>
        <w:t>2.</w:t>
      </w:r>
      <w:r w:rsidRPr="00467209">
        <w:rPr>
          <w:color w:val="000000"/>
          <w:spacing w:val="-2"/>
          <w:sz w:val="28"/>
          <w:szCs w:val="28"/>
        </w:rPr>
        <w:t xml:space="preserve"> Химатов Х.Н. К проблеме применения нормы исковой давности к брачному договору по законодательству Республики Таджикистан и Российской Федерации //"Вестник Пермского университета. Юридические науки", 2016, N 1.</w:t>
      </w:r>
    </w:p>
    <w:p w:rsidR="00467209" w:rsidRDefault="00467209" w:rsidP="00467209">
      <w:pPr>
        <w:tabs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467209">
        <w:rPr>
          <w:color w:val="000000"/>
          <w:spacing w:val="-2"/>
          <w:sz w:val="28"/>
          <w:szCs w:val="28"/>
        </w:rPr>
        <w:t xml:space="preserve">             13.  Цветков А.С.Брачный договор как правовой инструмент правозащитной деятельности нотариата </w:t>
      </w:r>
      <w:r>
        <w:rPr>
          <w:color w:val="000000"/>
          <w:spacing w:val="-2"/>
          <w:sz w:val="28"/>
          <w:szCs w:val="28"/>
        </w:rPr>
        <w:t xml:space="preserve"> </w:t>
      </w:r>
      <w:r w:rsidRPr="00467209">
        <w:rPr>
          <w:color w:val="000000"/>
          <w:spacing w:val="-2"/>
          <w:sz w:val="28"/>
          <w:szCs w:val="28"/>
        </w:rPr>
        <w:t xml:space="preserve">// </w:t>
      </w:r>
      <w:r>
        <w:rPr>
          <w:color w:val="000000"/>
          <w:spacing w:val="-2"/>
          <w:sz w:val="28"/>
          <w:szCs w:val="28"/>
        </w:rPr>
        <w:t xml:space="preserve"> </w:t>
      </w:r>
      <w:r w:rsidRPr="00467209">
        <w:rPr>
          <w:color w:val="000000"/>
          <w:spacing w:val="-2"/>
          <w:sz w:val="28"/>
          <w:szCs w:val="28"/>
        </w:rPr>
        <w:t xml:space="preserve">"Современное право", 2015, </w:t>
      </w:r>
    </w:p>
    <w:p w:rsidR="00467209" w:rsidRPr="00467209" w:rsidRDefault="00467209" w:rsidP="00467209">
      <w:pPr>
        <w:tabs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467209">
        <w:rPr>
          <w:color w:val="000000"/>
          <w:spacing w:val="-2"/>
          <w:sz w:val="28"/>
          <w:szCs w:val="28"/>
        </w:rPr>
        <w:t>N 10.</w:t>
      </w:r>
    </w:p>
    <w:p w:rsidR="00467209" w:rsidRPr="00467209" w:rsidRDefault="00467209" w:rsidP="00467209">
      <w:pPr>
        <w:tabs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</w:t>
      </w:r>
    </w:p>
    <w:p w:rsidR="00467209" w:rsidRPr="00AC697C" w:rsidRDefault="00467209" w:rsidP="00467209">
      <w:pPr>
        <w:tabs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</w:p>
    <w:p w:rsidR="00467209" w:rsidRPr="00467209" w:rsidRDefault="00467209" w:rsidP="00467209">
      <w:pPr>
        <w:tabs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</w:p>
    <w:p w:rsidR="00467209" w:rsidRPr="00467209" w:rsidRDefault="00467209" w:rsidP="00467209">
      <w:pPr>
        <w:shd w:val="clear" w:color="auto" w:fill="FFFFFF"/>
        <w:tabs>
          <w:tab w:val="left" w:pos="567"/>
          <w:tab w:val="left" w:pos="993"/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</w:p>
    <w:p w:rsidR="00467209" w:rsidRPr="00467209" w:rsidRDefault="00467209" w:rsidP="00467209">
      <w:pPr>
        <w:tabs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</w:p>
    <w:p w:rsidR="00467209" w:rsidRPr="00467209" w:rsidRDefault="00467209" w:rsidP="00467209">
      <w:pPr>
        <w:tabs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</w:p>
    <w:p w:rsidR="00467209" w:rsidRPr="00467209" w:rsidRDefault="00467209" w:rsidP="00467209">
      <w:pPr>
        <w:shd w:val="clear" w:color="auto" w:fill="FFFFFF"/>
        <w:tabs>
          <w:tab w:val="left" w:pos="567"/>
          <w:tab w:val="left" w:pos="993"/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</w:p>
    <w:p w:rsidR="00467209" w:rsidRPr="00467209" w:rsidRDefault="00467209" w:rsidP="00467209">
      <w:pPr>
        <w:tabs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</w:p>
    <w:p w:rsidR="00467209" w:rsidRPr="00467209" w:rsidRDefault="00467209" w:rsidP="00467209">
      <w:pPr>
        <w:tabs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</w:p>
    <w:p w:rsidR="00467209" w:rsidRPr="00467209" w:rsidRDefault="00467209" w:rsidP="00467209">
      <w:pPr>
        <w:tabs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</w:p>
    <w:p w:rsidR="00467209" w:rsidRPr="00467209" w:rsidRDefault="00467209" w:rsidP="00467209">
      <w:pPr>
        <w:tabs>
          <w:tab w:val="left" w:pos="1418"/>
          <w:tab w:val="left" w:pos="15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</w:p>
    <w:p w:rsidR="002159B8" w:rsidRPr="002159B8" w:rsidRDefault="002159B8" w:rsidP="00467209">
      <w:pPr>
        <w:spacing w:line="360" w:lineRule="auto"/>
        <w:rPr>
          <w:color w:val="000000"/>
          <w:spacing w:val="2"/>
          <w:sz w:val="28"/>
          <w:szCs w:val="28"/>
        </w:rPr>
      </w:pPr>
    </w:p>
    <w:p w:rsidR="002159B8" w:rsidRPr="002159B8" w:rsidRDefault="002159B8" w:rsidP="002159B8">
      <w:pPr>
        <w:pStyle w:val="ab"/>
        <w:shd w:val="clear" w:color="auto" w:fill="FFFFFF"/>
        <w:tabs>
          <w:tab w:val="left" w:pos="567"/>
          <w:tab w:val="left" w:pos="993"/>
          <w:tab w:val="left" w:pos="1418"/>
          <w:tab w:val="left" w:pos="1560"/>
        </w:tabs>
        <w:spacing w:line="360" w:lineRule="auto"/>
        <w:ind w:left="1134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97151" w:rsidRPr="001C0441" w:rsidRDefault="00097151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rPr>
          <w:color w:val="000000"/>
          <w:spacing w:val="2"/>
          <w:sz w:val="28"/>
          <w:szCs w:val="28"/>
        </w:rPr>
      </w:pPr>
    </w:p>
    <w:p w:rsidR="007E41C4" w:rsidRPr="001C0441" w:rsidRDefault="007E41C4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before="14" w:line="360" w:lineRule="auto"/>
        <w:ind w:firstLine="709"/>
        <w:jc w:val="center"/>
        <w:outlineLvl w:val="0"/>
        <w:rPr>
          <w:color w:val="000000"/>
          <w:spacing w:val="-13"/>
          <w:sz w:val="28"/>
          <w:szCs w:val="28"/>
        </w:rPr>
      </w:pPr>
    </w:p>
    <w:p w:rsidR="007E41C4" w:rsidRPr="001C0441" w:rsidRDefault="007E41C4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before="14" w:line="360" w:lineRule="auto"/>
        <w:ind w:firstLine="709"/>
        <w:jc w:val="center"/>
        <w:outlineLvl w:val="0"/>
        <w:rPr>
          <w:color w:val="000000"/>
          <w:spacing w:val="-13"/>
          <w:sz w:val="28"/>
          <w:szCs w:val="28"/>
        </w:rPr>
      </w:pPr>
    </w:p>
    <w:p w:rsidR="007E41C4" w:rsidRPr="001C0441" w:rsidRDefault="007E41C4" w:rsidP="00095C58">
      <w:pPr>
        <w:shd w:val="clear" w:color="auto" w:fill="FFFFFF"/>
        <w:tabs>
          <w:tab w:val="left" w:pos="567"/>
          <w:tab w:val="left" w:pos="709"/>
          <w:tab w:val="left" w:pos="993"/>
        </w:tabs>
        <w:spacing w:before="14" w:line="360" w:lineRule="auto"/>
        <w:ind w:firstLine="709"/>
        <w:jc w:val="center"/>
        <w:outlineLvl w:val="0"/>
        <w:rPr>
          <w:color w:val="000000"/>
          <w:spacing w:val="-13"/>
          <w:sz w:val="28"/>
          <w:szCs w:val="28"/>
        </w:rPr>
      </w:pPr>
    </w:p>
    <w:p w:rsidR="007E41C4" w:rsidRPr="001C0441" w:rsidRDefault="007E41C4" w:rsidP="00896AC8">
      <w:pPr>
        <w:shd w:val="clear" w:color="auto" w:fill="FFFFFF"/>
        <w:tabs>
          <w:tab w:val="left" w:pos="567"/>
          <w:tab w:val="left" w:pos="709"/>
          <w:tab w:val="left" w:pos="993"/>
        </w:tabs>
        <w:spacing w:before="14" w:line="360" w:lineRule="auto"/>
        <w:ind w:firstLine="709"/>
        <w:outlineLvl w:val="0"/>
        <w:rPr>
          <w:color w:val="000000"/>
          <w:spacing w:val="-13"/>
          <w:sz w:val="28"/>
          <w:szCs w:val="28"/>
        </w:rPr>
      </w:pPr>
    </w:p>
    <w:sectPr w:rsidR="007E41C4" w:rsidRPr="001C0441" w:rsidSect="00DD59EE">
      <w:footerReference w:type="first" r:id="rId23"/>
      <w:type w:val="continuous"/>
      <w:pgSz w:w="10319" w:h="14572" w:code="13"/>
      <w:pgMar w:top="567" w:right="822" w:bottom="1089" w:left="567" w:header="709" w:footer="709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544" w:rsidRDefault="00916544">
      <w:r>
        <w:separator/>
      </w:r>
    </w:p>
  </w:endnote>
  <w:endnote w:type="continuationSeparator" w:id="1">
    <w:p w:rsidR="00916544" w:rsidRDefault="00916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358" w:rsidRDefault="00471969" w:rsidP="006E3142">
    <w:pPr>
      <w:pStyle w:val="a9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4635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1114">
      <w:rPr>
        <w:rStyle w:val="a8"/>
        <w:noProof/>
      </w:rPr>
      <w:t>37</w:t>
    </w:r>
    <w:r>
      <w:rPr>
        <w:rStyle w:val="a8"/>
      </w:rPr>
      <w:fldChar w:fldCharType="end"/>
    </w:r>
  </w:p>
  <w:p w:rsidR="00946358" w:rsidRDefault="0094635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358" w:rsidRDefault="00946358" w:rsidP="008F7561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544" w:rsidRDefault="00916544">
      <w:r>
        <w:separator/>
      </w:r>
    </w:p>
  </w:footnote>
  <w:footnote w:type="continuationSeparator" w:id="1">
    <w:p w:rsidR="00916544" w:rsidRDefault="00916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358" w:rsidRDefault="00946358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B50"/>
    <w:multiLevelType w:val="hybridMultilevel"/>
    <w:tmpl w:val="D51624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0421BB"/>
    <w:multiLevelType w:val="hybridMultilevel"/>
    <w:tmpl w:val="73723E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8F3AC6"/>
    <w:multiLevelType w:val="multilevel"/>
    <w:tmpl w:val="FD3ED1C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DE5FB4"/>
    <w:multiLevelType w:val="hybridMultilevel"/>
    <w:tmpl w:val="9AAC2878"/>
    <w:lvl w:ilvl="0" w:tplc="9F1EE04E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4">
    <w:nsid w:val="14246AEE"/>
    <w:multiLevelType w:val="hybridMultilevel"/>
    <w:tmpl w:val="59DE12F4"/>
    <w:lvl w:ilvl="0" w:tplc="A2F86E64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C32B82"/>
    <w:multiLevelType w:val="singleLevel"/>
    <w:tmpl w:val="A366207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">
    <w:nsid w:val="17FC53B2"/>
    <w:multiLevelType w:val="multilevel"/>
    <w:tmpl w:val="1CF4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8C38C1"/>
    <w:multiLevelType w:val="singleLevel"/>
    <w:tmpl w:val="1CC86FE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206A450C"/>
    <w:multiLevelType w:val="multilevel"/>
    <w:tmpl w:val="59765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19135B"/>
    <w:multiLevelType w:val="multilevel"/>
    <w:tmpl w:val="6A78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1B5714"/>
    <w:multiLevelType w:val="multilevel"/>
    <w:tmpl w:val="4E6035C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69971A3"/>
    <w:multiLevelType w:val="multilevel"/>
    <w:tmpl w:val="71347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B37420"/>
    <w:multiLevelType w:val="multilevel"/>
    <w:tmpl w:val="7F42AA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332ED7"/>
    <w:multiLevelType w:val="multilevel"/>
    <w:tmpl w:val="3A6A6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355700A"/>
    <w:multiLevelType w:val="multilevel"/>
    <w:tmpl w:val="4E603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AAB63CE"/>
    <w:multiLevelType w:val="singleLevel"/>
    <w:tmpl w:val="8F2C1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16">
    <w:nsid w:val="3CED09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3E9106DF"/>
    <w:multiLevelType w:val="multilevel"/>
    <w:tmpl w:val="1CF4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EC966D7"/>
    <w:multiLevelType w:val="singleLevel"/>
    <w:tmpl w:val="8F2C1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19">
    <w:nsid w:val="433B6AA1"/>
    <w:multiLevelType w:val="hybridMultilevel"/>
    <w:tmpl w:val="9B302E12"/>
    <w:lvl w:ilvl="0" w:tplc="24E6CF26">
      <w:start w:val="1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4652C7C"/>
    <w:multiLevelType w:val="multilevel"/>
    <w:tmpl w:val="041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47F25C54"/>
    <w:multiLevelType w:val="singleLevel"/>
    <w:tmpl w:val="091A7FD2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2">
    <w:nsid w:val="496317FF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3">
    <w:nsid w:val="4D29745F"/>
    <w:multiLevelType w:val="singleLevel"/>
    <w:tmpl w:val="7D3E4228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4">
    <w:nsid w:val="4D2D09B4"/>
    <w:multiLevelType w:val="multilevel"/>
    <w:tmpl w:val="E04E8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DA16405"/>
    <w:multiLevelType w:val="hybridMultilevel"/>
    <w:tmpl w:val="C09800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137C9A"/>
    <w:multiLevelType w:val="multilevel"/>
    <w:tmpl w:val="D6E6B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FB33E59"/>
    <w:multiLevelType w:val="singleLevel"/>
    <w:tmpl w:val="E6BEB390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8">
    <w:nsid w:val="5DBB2B38"/>
    <w:multiLevelType w:val="singleLevel"/>
    <w:tmpl w:val="90AED13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9">
    <w:nsid w:val="5E7E590C"/>
    <w:multiLevelType w:val="singleLevel"/>
    <w:tmpl w:val="CD64FB8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0">
    <w:nsid w:val="640906F5"/>
    <w:multiLevelType w:val="singleLevel"/>
    <w:tmpl w:val="8EEEE59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1">
    <w:nsid w:val="66C024B5"/>
    <w:multiLevelType w:val="multilevel"/>
    <w:tmpl w:val="45C06A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6EC31E0"/>
    <w:multiLevelType w:val="multilevel"/>
    <w:tmpl w:val="3B021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8567ADD"/>
    <w:multiLevelType w:val="hybridMultilevel"/>
    <w:tmpl w:val="86560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A852D2"/>
    <w:multiLevelType w:val="singleLevel"/>
    <w:tmpl w:val="184A51D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5">
    <w:nsid w:val="6A371BEB"/>
    <w:multiLevelType w:val="singleLevel"/>
    <w:tmpl w:val="8EEEE59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6">
    <w:nsid w:val="6B957003"/>
    <w:multiLevelType w:val="multilevel"/>
    <w:tmpl w:val="DE528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CEC615F"/>
    <w:multiLevelType w:val="hybridMultilevel"/>
    <w:tmpl w:val="60BA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DEF28BC"/>
    <w:multiLevelType w:val="multilevel"/>
    <w:tmpl w:val="87A40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07168DC"/>
    <w:multiLevelType w:val="singleLevel"/>
    <w:tmpl w:val="A366207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0">
    <w:nsid w:val="71BE439E"/>
    <w:multiLevelType w:val="singleLevel"/>
    <w:tmpl w:val="8A02D0B8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1">
    <w:nsid w:val="72AB58FD"/>
    <w:multiLevelType w:val="hybridMultilevel"/>
    <w:tmpl w:val="6D664E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3B24354"/>
    <w:multiLevelType w:val="hybridMultilevel"/>
    <w:tmpl w:val="42EA926C"/>
    <w:lvl w:ilvl="0" w:tplc="A918801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64D44C0"/>
    <w:multiLevelType w:val="hybridMultilevel"/>
    <w:tmpl w:val="EBAA8A5C"/>
    <w:lvl w:ilvl="0" w:tplc="E96465C6">
      <w:start w:val="8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5"/>
  </w:num>
  <w:num w:numId="3">
    <w:abstractNumId w:val="35"/>
  </w:num>
  <w:num w:numId="4">
    <w:abstractNumId w:val="30"/>
  </w:num>
  <w:num w:numId="5">
    <w:abstractNumId w:val="39"/>
  </w:num>
  <w:num w:numId="6">
    <w:abstractNumId w:val="34"/>
  </w:num>
  <w:num w:numId="7">
    <w:abstractNumId w:val="23"/>
  </w:num>
  <w:num w:numId="8">
    <w:abstractNumId w:val="21"/>
  </w:num>
  <w:num w:numId="9">
    <w:abstractNumId w:val="28"/>
  </w:num>
  <w:num w:numId="10">
    <w:abstractNumId w:val="29"/>
  </w:num>
  <w:num w:numId="11">
    <w:abstractNumId w:val="7"/>
  </w:num>
  <w:num w:numId="12">
    <w:abstractNumId w:val="27"/>
  </w:num>
  <w:num w:numId="13">
    <w:abstractNumId w:val="15"/>
  </w:num>
  <w:num w:numId="14">
    <w:abstractNumId w:val="18"/>
  </w:num>
  <w:num w:numId="15">
    <w:abstractNumId w:val="16"/>
  </w:num>
  <w:num w:numId="16">
    <w:abstractNumId w:val="38"/>
  </w:num>
  <w:num w:numId="17">
    <w:abstractNumId w:val="11"/>
  </w:num>
  <w:num w:numId="18">
    <w:abstractNumId w:val="9"/>
  </w:num>
  <w:num w:numId="19">
    <w:abstractNumId w:val="14"/>
  </w:num>
  <w:num w:numId="20">
    <w:abstractNumId w:val="8"/>
  </w:num>
  <w:num w:numId="21">
    <w:abstractNumId w:val="24"/>
  </w:num>
  <w:num w:numId="22">
    <w:abstractNumId w:val="32"/>
  </w:num>
  <w:num w:numId="23">
    <w:abstractNumId w:val="2"/>
  </w:num>
  <w:num w:numId="24">
    <w:abstractNumId w:val="13"/>
  </w:num>
  <w:num w:numId="25">
    <w:abstractNumId w:val="26"/>
  </w:num>
  <w:num w:numId="26">
    <w:abstractNumId w:val="22"/>
  </w:num>
  <w:num w:numId="27">
    <w:abstractNumId w:val="31"/>
  </w:num>
  <w:num w:numId="28">
    <w:abstractNumId w:val="12"/>
  </w:num>
  <w:num w:numId="29">
    <w:abstractNumId w:val="36"/>
  </w:num>
  <w:num w:numId="30">
    <w:abstractNumId w:val="3"/>
  </w:num>
  <w:num w:numId="31">
    <w:abstractNumId w:val="0"/>
  </w:num>
  <w:num w:numId="32">
    <w:abstractNumId w:val="1"/>
  </w:num>
  <w:num w:numId="33">
    <w:abstractNumId w:val="37"/>
  </w:num>
  <w:num w:numId="34">
    <w:abstractNumId w:val="41"/>
  </w:num>
  <w:num w:numId="35">
    <w:abstractNumId w:val="42"/>
  </w:num>
  <w:num w:numId="36">
    <w:abstractNumId w:val="20"/>
  </w:num>
  <w:num w:numId="37">
    <w:abstractNumId w:val="33"/>
  </w:num>
  <w:num w:numId="38">
    <w:abstractNumId w:val="19"/>
  </w:num>
  <w:num w:numId="39">
    <w:abstractNumId w:val="4"/>
  </w:num>
  <w:num w:numId="40">
    <w:abstractNumId w:val="10"/>
  </w:num>
  <w:num w:numId="41">
    <w:abstractNumId w:val="6"/>
  </w:num>
  <w:num w:numId="42">
    <w:abstractNumId w:val="17"/>
  </w:num>
  <w:num w:numId="43">
    <w:abstractNumId w:val="25"/>
  </w:num>
  <w:num w:numId="44">
    <w:abstractNumId w:val="43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421494"/>
    <w:rsid w:val="000008BF"/>
    <w:rsid w:val="00001F7E"/>
    <w:rsid w:val="00007A02"/>
    <w:rsid w:val="000303CD"/>
    <w:rsid w:val="00042EA7"/>
    <w:rsid w:val="00057304"/>
    <w:rsid w:val="00073461"/>
    <w:rsid w:val="00082B31"/>
    <w:rsid w:val="00087EC6"/>
    <w:rsid w:val="00095C58"/>
    <w:rsid w:val="00097151"/>
    <w:rsid w:val="000A2D5E"/>
    <w:rsid w:val="000B0CEC"/>
    <w:rsid w:val="000C0379"/>
    <w:rsid w:val="000C1631"/>
    <w:rsid w:val="000C33EF"/>
    <w:rsid w:val="000C516A"/>
    <w:rsid w:val="000E2A10"/>
    <w:rsid w:val="00101433"/>
    <w:rsid w:val="0010438E"/>
    <w:rsid w:val="0011110C"/>
    <w:rsid w:val="001167ED"/>
    <w:rsid w:val="001211EE"/>
    <w:rsid w:val="0014039E"/>
    <w:rsid w:val="00143816"/>
    <w:rsid w:val="00144747"/>
    <w:rsid w:val="00145A1B"/>
    <w:rsid w:val="00147609"/>
    <w:rsid w:val="0015046E"/>
    <w:rsid w:val="00155E2D"/>
    <w:rsid w:val="001566EA"/>
    <w:rsid w:val="00171D79"/>
    <w:rsid w:val="00173322"/>
    <w:rsid w:val="001847A1"/>
    <w:rsid w:val="001850A3"/>
    <w:rsid w:val="00193BEF"/>
    <w:rsid w:val="00195DA1"/>
    <w:rsid w:val="001C0441"/>
    <w:rsid w:val="001C2433"/>
    <w:rsid w:val="001C2F70"/>
    <w:rsid w:val="001C50FD"/>
    <w:rsid w:val="001F1EE6"/>
    <w:rsid w:val="00204039"/>
    <w:rsid w:val="002159B8"/>
    <w:rsid w:val="0023508E"/>
    <w:rsid w:val="002525A6"/>
    <w:rsid w:val="0026340D"/>
    <w:rsid w:val="00264224"/>
    <w:rsid w:val="00266E78"/>
    <w:rsid w:val="00277FC7"/>
    <w:rsid w:val="00287DFD"/>
    <w:rsid w:val="002960F5"/>
    <w:rsid w:val="002A6B23"/>
    <w:rsid w:val="002C1E68"/>
    <w:rsid w:val="002D0F5C"/>
    <w:rsid w:val="002D307F"/>
    <w:rsid w:val="002E0040"/>
    <w:rsid w:val="002F3398"/>
    <w:rsid w:val="00304B7A"/>
    <w:rsid w:val="00314732"/>
    <w:rsid w:val="00340A2C"/>
    <w:rsid w:val="003527EF"/>
    <w:rsid w:val="00373C6F"/>
    <w:rsid w:val="00383527"/>
    <w:rsid w:val="003A2260"/>
    <w:rsid w:val="003A4C56"/>
    <w:rsid w:val="003A7A73"/>
    <w:rsid w:val="003B0ED4"/>
    <w:rsid w:val="003D17CD"/>
    <w:rsid w:val="003D3FD3"/>
    <w:rsid w:val="003D73B9"/>
    <w:rsid w:val="003E3FDC"/>
    <w:rsid w:val="003F0E51"/>
    <w:rsid w:val="003F2BE6"/>
    <w:rsid w:val="0040364A"/>
    <w:rsid w:val="00421494"/>
    <w:rsid w:val="004221EE"/>
    <w:rsid w:val="00436017"/>
    <w:rsid w:val="0044122D"/>
    <w:rsid w:val="004509DD"/>
    <w:rsid w:val="00467209"/>
    <w:rsid w:val="00471969"/>
    <w:rsid w:val="00471DE4"/>
    <w:rsid w:val="004723BC"/>
    <w:rsid w:val="00472A5C"/>
    <w:rsid w:val="00474275"/>
    <w:rsid w:val="00477497"/>
    <w:rsid w:val="004872D0"/>
    <w:rsid w:val="004935B3"/>
    <w:rsid w:val="00493D40"/>
    <w:rsid w:val="00495F25"/>
    <w:rsid w:val="004A68F2"/>
    <w:rsid w:val="004C200E"/>
    <w:rsid w:val="004D0CCB"/>
    <w:rsid w:val="004D3941"/>
    <w:rsid w:val="004E3E2A"/>
    <w:rsid w:val="004E7B0F"/>
    <w:rsid w:val="004F16BA"/>
    <w:rsid w:val="004F27D5"/>
    <w:rsid w:val="004F4995"/>
    <w:rsid w:val="004F5A69"/>
    <w:rsid w:val="00511C48"/>
    <w:rsid w:val="0051682F"/>
    <w:rsid w:val="00517EFB"/>
    <w:rsid w:val="0052508E"/>
    <w:rsid w:val="00526AB0"/>
    <w:rsid w:val="0054381D"/>
    <w:rsid w:val="0056076D"/>
    <w:rsid w:val="00570396"/>
    <w:rsid w:val="00581C12"/>
    <w:rsid w:val="00585596"/>
    <w:rsid w:val="00586460"/>
    <w:rsid w:val="00590690"/>
    <w:rsid w:val="005946F3"/>
    <w:rsid w:val="005A2DC4"/>
    <w:rsid w:val="005C04AB"/>
    <w:rsid w:val="005C1114"/>
    <w:rsid w:val="005D7C46"/>
    <w:rsid w:val="005E7490"/>
    <w:rsid w:val="005F42D4"/>
    <w:rsid w:val="0060779E"/>
    <w:rsid w:val="006211EF"/>
    <w:rsid w:val="006258E5"/>
    <w:rsid w:val="006544A8"/>
    <w:rsid w:val="00655BC5"/>
    <w:rsid w:val="0066343A"/>
    <w:rsid w:val="0066491C"/>
    <w:rsid w:val="00673718"/>
    <w:rsid w:val="00696C08"/>
    <w:rsid w:val="006B5242"/>
    <w:rsid w:val="006C078C"/>
    <w:rsid w:val="006C1F2A"/>
    <w:rsid w:val="006D03B8"/>
    <w:rsid w:val="006D116A"/>
    <w:rsid w:val="006D347B"/>
    <w:rsid w:val="006D465D"/>
    <w:rsid w:val="006E3142"/>
    <w:rsid w:val="006E36D7"/>
    <w:rsid w:val="007013D4"/>
    <w:rsid w:val="00717C85"/>
    <w:rsid w:val="0072090A"/>
    <w:rsid w:val="00725BC1"/>
    <w:rsid w:val="007420E4"/>
    <w:rsid w:val="00765DFB"/>
    <w:rsid w:val="00770A73"/>
    <w:rsid w:val="00772C13"/>
    <w:rsid w:val="007B586C"/>
    <w:rsid w:val="007C5FC4"/>
    <w:rsid w:val="007E41C4"/>
    <w:rsid w:val="007E54AA"/>
    <w:rsid w:val="007F6C35"/>
    <w:rsid w:val="00817EB1"/>
    <w:rsid w:val="00857657"/>
    <w:rsid w:val="00861146"/>
    <w:rsid w:val="00861353"/>
    <w:rsid w:val="00886842"/>
    <w:rsid w:val="008875AF"/>
    <w:rsid w:val="00894577"/>
    <w:rsid w:val="00896AC8"/>
    <w:rsid w:val="00897813"/>
    <w:rsid w:val="008A15BC"/>
    <w:rsid w:val="008A284D"/>
    <w:rsid w:val="008A396C"/>
    <w:rsid w:val="008B2323"/>
    <w:rsid w:val="008D5F11"/>
    <w:rsid w:val="008F7561"/>
    <w:rsid w:val="00901023"/>
    <w:rsid w:val="00901B55"/>
    <w:rsid w:val="0090288B"/>
    <w:rsid w:val="00914995"/>
    <w:rsid w:val="00916544"/>
    <w:rsid w:val="00946358"/>
    <w:rsid w:val="00963A48"/>
    <w:rsid w:val="009B0A19"/>
    <w:rsid w:val="009B7089"/>
    <w:rsid w:val="009C22DB"/>
    <w:rsid w:val="009F7721"/>
    <w:rsid w:val="00A012C4"/>
    <w:rsid w:val="00A074BE"/>
    <w:rsid w:val="00A1020A"/>
    <w:rsid w:val="00A16397"/>
    <w:rsid w:val="00A25A02"/>
    <w:rsid w:val="00A27DED"/>
    <w:rsid w:val="00A36E34"/>
    <w:rsid w:val="00A427E4"/>
    <w:rsid w:val="00A51236"/>
    <w:rsid w:val="00A60008"/>
    <w:rsid w:val="00A71670"/>
    <w:rsid w:val="00A722B3"/>
    <w:rsid w:val="00A76712"/>
    <w:rsid w:val="00A93DC0"/>
    <w:rsid w:val="00AB6C09"/>
    <w:rsid w:val="00AC0970"/>
    <w:rsid w:val="00AF3976"/>
    <w:rsid w:val="00B07FF3"/>
    <w:rsid w:val="00B1652C"/>
    <w:rsid w:val="00B256C0"/>
    <w:rsid w:val="00B3645E"/>
    <w:rsid w:val="00B51534"/>
    <w:rsid w:val="00B56275"/>
    <w:rsid w:val="00B83520"/>
    <w:rsid w:val="00B84F54"/>
    <w:rsid w:val="00B876D3"/>
    <w:rsid w:val="00B97CA6"/>
    <w:rsid w:val="00BA2B88"/>
    <w:rsid w:val="00BA5460"/>
    <w:rsid w:val="00BA6D7F"/>
    <w:rsid w:val="00BB32D9"/>
    <w:rsid w:val="00BD31C1"/>
    <w:rsid w:val="00BE4F7A"/>
    <w:rsid w:val="00BE6154"/>
    <w:rsid w:val="00C01EAC"/>
    <w:rsid w:val="00C03A31"/>
    <w:rsid w:val="00C20D30"/>
    <w:rsid w:val="00C37B92"/>
    <w:rsid w:val="00C42FFB"/>
    <w:rsid w:val="00C53DC1"/>
    <w:rsid w:val="00C70377"/>
    <w:rsid w:val="00C703B7"/>
    <w:rsid w:val="00C804F4"/>
    <w:rsid w:val="00C973F9"/>
    <w:rsid w:val="00CA7E8A"/>
    <w:rsid w:val="00CB63A0"/>
    <w:rsid w:val="00CB77DB"/>
    <w:rsid w:val="00CD4A3A"/>
    <w:rsid w:val="00CD4F24"/>
    <w:rsid w:val="00CF0272"/>
    <w:rsid w:val="00CF4389"/>
    <w:rsid w:val="00CF720B"/>
    <w:rsid w:val="00D04B2C"/>
    <w:rsid w:val="00D10663"/>
    <w:rsid w:val="00D21AD3"/>
    <w:rsid w:val="00D31C8F"/>
    <w:rsid w:val="00D32AD7"/>
    <w:rsid w:val="00D35DEE"/>
    <w:rsid w:val="00D55A7A"/>
    <w:rsid w:val="00D64600"/>
    <w:rsid w:val="00D66D1E"/>
    <w:rsid w:val="00D676AE"/>
    <w:rsid w:val="00D75A45"/>
    <w:rsid w:val="00D87059"/>
    <w:rsid w:val="00D935BE"/>
    <w:rsid w:val="00DA0689"/>
    <w:rsid w:val="00DA09AE"/>
    <w:rsid w:val="00DC1036"/>
    <w:rsid w:val="00DC2F1D"/>
    <w:rsid w:val="00DD59EE"/>
    <w:rsid w:val="00DD6B64"/>
    <w:rsid w:val="00DD6D1A"/>
    <w:rsid w:val="00DE3D28"/>
    <w:rsid w:val="00DE7A3A"/>
    <w:rsid w:val="00DF6A55"/>
    <w:rsid w:val="00E114DE"/>
    <w:rsid w:val="00E532A0"/>
    <w:rsid w:val="00E56447"/>
    <w:rsid w:val="00E61EA0"/>
    <w:rsid w:val="00E65B8B"/>
    <w:rsid w:val="00E72315"/>
    <w:rsid w:val="00E84669"/>
    <w:rsid w:val="00E924CE"/>
    <w:rsid w:val="00E961E1"/>
    <w:rsid w:val="00EB1D85"/>
    <w:rsid w:val="00ED3E7E"/>
    <w:rsid w:val="00EF5492"/>
    <w:rsid w:val="00F27813"/>
    <w:rsid w:val="00F3173B"/>
    <w:rsid w:val="00F41EAF"/>
    <w:rsid w:val="00F4341D"/>
    <w:rsid w:val="00F643CF"/>
    <w:rsid w:val="00F73802"/>
    <w:rsid w:val="00F81E4A"/>
    <w:rsid w:val="00F878DC"/>
    <w:rsid w:val="00FA03DE"/>
    <w:rsid w:val="00FA3864"/>
    <w:rsid w:val="00FB286A"/>
    <w:rsid w:val="00FB4094"/>
    <w:rsid w:val="00FC327C"/>
    <w:rsid w:val="00FD674D"/>
    <w:rsid w:val="00FD6765"/>
    <w:rsid w:val="00FE514B"/>
    <w:rsid w:val="00FE60E2"/>
    <w:rsid w:val="00FF5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ne number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2B3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16397"/>
    <w:pPr>
      <w:keepNext/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bCs/>
      <w:w w:val="106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A2D5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27C"/>
    <w:pPr>
      <w:keepNext/>
      <w:keepLines/>
      <w:widowControl/>
      <w:numPr>
        <w:ilvl w:val="2"/>
        <w:numId w:val="36"/>
      </w:numPr>
      <w:autoSpaceDE/>
      <w:autoSpaceDN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Ќ€‹”‘”‰”ђ 1"/>
    <w:basedOn w:val="a"/>
    <w:next w:val="a"/>
    <w:uiPriority w:val="99"/>
    <w:rsid w:val="00A722B3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C327C"/>
    <w:rPr>
      <w:rFonts w:asciiTheme="majorHAnsi" w:eastAsiaTheme="majorEastAsia" w:hAnsiTheme="majorHAnsi"/>
      <w:b/>
      <w:bCs/>
      <w:color w:val="4F81BD" w:themeColor="accent1"/>
      <w:sz w:val="24"/>
      <w:szCs w:val="24"/>
    </w:rPr>
  </w:style>
  <w:style w:type="paragraph" w:customStyle="1" w:styleId="21">
    <w:name w:val="Ќ€‹”‘”‰”ђ 2"/>
    <w:basedOn w:val="a"/>
    <w:next w:val="a"/>
    <w:uiPriority w:val="99"/>
    <w:rsid w:val="00A722B3"/>
    <w:pPr>
      <w:keepNext/>
      <w:widowControl/>
      <w:jc w:val="center"/>
      <w:outlineLvl w:val="1"/>
    </w:pPr>
    <w:rPr>
      <w:sz w:val="28"/>
      <w:szCs w:val="28"/>
    </w:rPr>
  </w:style>
  <w:style w:type="paragraph" w:customStyle="1" w:styleId="31">
    <w:name w:val="Ќ€‹”‘”‰”ђ 3"/>
    <w:basedOn w:val="a"/>
    <w:next w:val="a"/>
    <w:uiPriority w:val="99"/>
    <w:rsid w:val="00A722B3"/>
    <w:pPr>
      <w:keepNext/>
      <w:widowControl/>
      <w:spacing w:before="240" w:after="60"/>
    </w:pPr>
    <w:rPr>
      <w:rFonts w:ascii="Arial" w:hAnsi="Arial" w:cs="Arial"/>
      <w:sz w:val="24"/>
      <w:szCs w:val="24"/>
    </w:rPr>
  </w:style>
  <w:style w:type="character" w:customStyle="1" w:styleId="a3">
    <w:name w:val="л–’”‰’”Ћ ї_Џ™"/>
    <w:uiPriority w:val="99"/>
    <w:rsid w:val="00A722B3"/>
  </w:style>
  <w:style w:type="paragraph" w:styleId="a4">
    <w:name w:val="Document Map"/>
    <w:basedOn w:val="a"/>
    <w:link w:val="a5"/>
    <w:uiPriority w:val="99"/>
    <w:semiHidden/>
    <w:rsid w:val="00A722B3"/>
    <w:pPr>
      <w:shd w:val="clear" w:color="auto" w:fill="000080"/>
    </w:pPr>
    <w:rPr>
      <w:rFonts w:ascii="Tahoma" w:hAnsi="Tahoma" w:cs="Tahoma"/>
    </w:rPr>
  </w:style>
  <w:style w:type="paragraph" w:customStyle="1" w:styleId="ConsTitle">
    <w:name w:val="ConsTitle"/>
    <w:uiPriority w:val="99"/>
    <w:rsid w:val="00A722B3"/>
    <w:pPr>
      <w:autoSpaceDE w:val="0"/>
      <w:autoSpaceDN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A722B3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A722B3"/>
    <w:pPr>
      <w:widowControl/>
      <w:spacing w:line="480" w:lineRule="auto"/>
      <w:jc w:val="both"/>
    </w:pPr>
  </w:style>
  <w:style w:type="paragraph" w:styleId="a6">
    <w:name w:val="header"/>
    <w:basedOn w:val="a"/>
    <w:link w:val="a7"/>
    <w:uiPriority w:val="99"/>
    <w:rsid w:val="00A722B3"/>
    <w:pPr>
      <w:tabs>
        <w:tab w:val="center" w:pos="4677"/>
        <w:tab w:val="right" w:pos="9355"/>
      </w:tabs>
    </w:pPr>
  </w:style>
  <w:style w:type="character" w:customStyle="1" w:styleId="23">
    <w:name w:val="Основной текст 2 Знак"/>
    <w:basedOn w:val="a0"/>
    <w:link w:val="22"/>
    <w:uiPriority w:val="99"/>
    <w:locked/>
    <w:rsid w:val="00A722B3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A722B3"/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722B3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A722B3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655BC5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722B3"/>
    <w:rPr>
      <w:rFonts w:cs="Times New Roman"/>
      <w:sz w:val="20"/>
      <w:szCs w:val="20"/>
    </w:rPr>
  </w:style>
  <w:style w:type="paragraph" w:styleId="ac">
    <w:name w:val="Body Text"/>
    <w:basedOn w:val="a"/>
    <w:link w:val="ad"/>
    <w:uiPriority w:val="99"/>
    <w:unhideWhenUsed/>
    <w:rsid w:val="00857657"/>
    <w:pPr>
      <w:spacing w:after="120"/>
    </w:pPr>
  </w:style>
  <w:style w:type="character" w:styleId="ae">
    <w:name w:val="Hyperlink"/>
    <w:basedOn w:val="a0"/>
    <w:uiPriority w:val="99"/>
    <w:unhideWhenUsed/>
    <w:rsid w:val="00C01EAC"/>
    <w:rPr>
      <w:rFonts w:cs="Times New Roman"/>
      <w:color w:val="0000FF"/>
      <w:u w:val="single"/>
    </w:rPr>
  </w:style>
  <w:style w:type="character" w:customStyle="1" w:styleId="ad">
    <w:name w:val="Основной текст Знак"/>
    <w:basedOn w:val="a0"/>
    <w:link w:val="ac"/>
    <w:uiPriority w:val="99"/>
    <w:locked/>
    <w:rsid w:val="00857657"/>
    <w:rPr>
      <w:rFonts w:cs="Times New Roman"/>
      <w:sz w:val="20"/>
      <w:szCs w:val="20"/>
    </w:rPr>
  </w:style>
  <w:style w:type="paragraph" w:customStyle="1" w:styleId="cauthorname">
    <w:name w:val="c_author_name"/>
    <w:basedOn w:val="a"/>
    <w:rsid w:val="00C7037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articletitle">
    <w:name w:val="c_article_title"/>
    <w:basedOn w:val="a"/>
    <w:rsid w:val="00C7037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A27DED"/>
    <w:rPr>
      <w:rFonts w:cs="Times New Roman"/>
      <w:color w:val="800080" w:themeColor="followedHyperlink"/>
      <w:u w:val="single"/>
    </w:rPr>
  </w:style>
  <w:style w:type="paragraph" w:styleId="af0">
    <w:name w:val="annotation text"/>
    <w:basedOn w:val="a"/>
    <w:link w:val="af1"/>
    <w:uiPriority w:val="99"/>
    <w:semiHidden/>
    <w:unhideWhenUsed/>
    <w:rsid w:val="00D10663"/>
  </w:style>
  <w:style w:type="character" w:customStyle="1" w:styleId="10">
    <w:name w:val="Заголовок 1 Знак"/>
    <w:basedOn w:val="a0"/>
    <w:link w:val="1"/>
    <w:uiPriority w:val="9"/>
    <w:rsid w:val="00A16397"/>
    <w:rPr>
      <w:rFonts w:asciiTheme="majorHAnsi" w:eastAsiaTheme="majorEastAsia" w:hAnsiTheme="majorHAnsi" w:cstheme="majorBidi"/>
      <w:b/>
      <w:bCs/>
      <w:w w:val="106"/>
      <w:kern w:val="32"/>
      <w:sz w:val="32"/>
      <w:szCs w:val="32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D10663"/>
    <w:rPr>
      <w:rFonts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6E3142"/>
    <w:pPr>
      <w:tabs>
        <w:tab w:val="right" w:leader="dot" w:pos="8921"/>
      </w:tabs>
      <w:spacing w:before="120"/>
      <w:jc w:val="center"/>
    </w:pPr>
    <w:rPr>
      <w:rFonts w:asciiTheme="minorHAnsi" w:hAnsiTheme="minorHAnsi"/>
      <w:b/>
      <w:sz w:val="24"/>
      <w:szCs w:val="24"/>
    </w:rPr>
  </w:style>
  <w:style w:type="paragraph" w:styleId="24">
    <w:name w:val="toc 2"/>
    <w:basedOn w:val="a"/>
    <w:next w:val="a"/>
    <w:autoRedefine/>
    <w:uiPriority w:val="39"/>
    <w:unhideWhenUsed/>
    <w:rsid w:val="00B83520"/>
    <w:pPr>
      <w:ind w:left="200"/>
    </w:pPr>
    <w:rPr>
      <w:rFonts w:asciiTheme="minorHAnsi" w:hAnsiTheme="minorHAnsi"/>
      <w:b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B83520"/>
    <w:pPr>
      <w:ind w:left="400"/>
    </w:pPr>
    <w:rPr>
      <w:rFonts w:asciiTheme="minorHAnsi" w:hAnsiTheme="minorHAns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B83520"/>
    <w:pPr>
      <w:ind w:left="600"/>
    </w:pPr>
    <w:rPr>
      <w:rFonts w:asciiTheme="minorHAnsi" w:hAnsiTheme="minorHAnsi"/>
    </w:rPr>
  </w:style>
  <w:style w:type="paragraph" w:styleId="5">
    <w:name w:val="toc 5"/>
    <w:basedOn w:val="a"/>
    <w:next w:val="a"/>
    <w:autoRedefine/>
    <w:uiPriority w:val="39"/>
    <w:unhideWhenUsed/>
    <w:rsid w:val="00B83520"/>
    <w:pPr>
      <w:ind w:left="800"/>
    </w:pPr>
    <w:rPr>
      <w:rFonts w:asciiTheme="minorHAnsi" w:hAnsiTheme="minorHAnsi"/>
    </w:rPr>
  </w:style>
  <w:style w:type="paragraph" w:styleId="6">
    <w:name w:val="toc 6"/>
    <w:basedOn w:val="a"/>
    <w:next w:val="a"/>
    <w:autoRedefine/>
    <w:uiPriority w:val="39"/>
    <w:unhideWhenUsed/>
    <w:rsid w:val="00B83520"/>
    <w:pPr>
      <w:ind w:left="1000"/>
    </w:pPr>
    <w:rPr>
      <w:rFonts w:asciiTheme="minorHAnsi" w:hAnsiTheme="minorHAnsi"/>
    </w:rPr>
  </w:style>
  <w:style w:type="paragraph" w:styleId="7">
    <w:name w:val="toc 7"/>
    <w:basedOn w:val="a"/>
    <w:next w:val="a"/>
    <w:autoRedefine/>
    <w:uiPriority w:val="39"/>
    <w:unhideWhenUsed/>
    <w:rsid w:val="00B83520"/>
    <w:pPr>
      <w:ind w:left="1200"/>
    </w:pPr>
    <w:rPr>
      <w:rFonts w:asciiTheme="minorHAnsi" w:hAnsiTheme="minorHAnsi"/>
    </w:rPr>
  </w:style>
  <w:style w:type="paragraph" w:styleId="8">
    <w:name w:val="toc 8"/>
    <w:basedOn w:val="a"/>
    <w:next w:val="a"/>
    <w:autoRedefine/>
    <w:uiPriority w:val="39"/>
    <w:unhideWhenUsed/>
    <w:rsid w:val="00B83520"/>
    <w:pPr>
      <w:ind w:left="1400"/>
    </w:pPr>
    <w:rPr>
      <w:rFonts w:asciiTheme="minorHAnsi" w:hAnsiTheme="minorHAnsi"/>
    </w:rPr>
  </w:style>
  <w:style w:type="paragraph" w:styleId="9">
    <w:name w:val="toc 9"/>
    <w:basedOn w:val="a"/>
    <w:next w:val="a"/>
    <w:autoRedefine/>
    <w:uiPriority w:val="39"/>
    <w:unhideWhenUsed/>
    <w:rsid w:val="00B83520"/>
    <w:pPr>
      <w:ind w:left="1600"/>
    </w:pPr>
    <w:rPr>
      <w:rFonts w:asciiTheme="minorHAnsi" w:hAnsiTheme="minorHAnsi"/>
    </w:rPr>
  </w:style>
  <w:style w:type="paragraph" w:styleId="af2">
    <w:name w:val="TOC Heading"/>
    <w:basedOn w:val="1"/>
    <w:next w:val="a"/>
    <w:uiPriority w:val="39"/>
    <w:unhideWhenUsed/>
    <w:qFormat/>
    <w:rsid w:val="00DA09AE"/>
    <w:pPr>
      <w:keepLines/>
      <w:widowControl/>
      <w:autoSpaceDE/>
      <w:autoSpaceDN/>
      <w:spacing w:before="480" w:line="276" w:lineRule="auto"/>
      <w:jc w:val="left"/>
      <w:outlineLvl w:val="9"/>
    </w:pPr>
    <w:rPr>
      <w:color w:val="2E74B5"/>
      <w:w w:val="100"/>
      <w:kern w:val="0"/>
      <w:sz w:val="28"/>
      <w:szCs w:val="28"/>
    </w:rPr>
  </w:style>
  <w:style w:type="paragraph" w:styleId="af3">
    <w:name w:val="footnote text"/>
    <w:basedOn w:val="a"/>
    <w:link w:val="af4"/>
    <w:uiPriority w:val="99"/>
    <w:rsid w:val="00DA09AE"/>
    <w:rPr>
      <w:sz w:val="24"/>
      <w:szCs w:val="24"/>
    </w:rPr>
  </w:style>
  <w:style w:type="character" w:customStyle="1" w:styleId="af4">
    <w:name w:val="Текст сноски Знак"/>
    <w:basedOn w:val="a0"/>
    <w:link w:val="af3"/>
    <w:uiPriority w:val="99"/>
    <w:rsid w:val="00DA09AE"/>
    <w:rPr>
      <w:sz w:val="24"/>
      <w:szCs w:val="24"/>
    </w:rPr>
  </w:style>
  <w:style w:type="character" w:styleId="af5">
    <w:name w:val="footnote reference"/>
    <w:basedOn w:val="a0"/>
    <w:uiPriority w:val="99"/>
    <w:rsid w:val="00DA09A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0A2D5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f6">
    <w:name w:val="Placeholder Text"/>
    <w:basedOn w:val="a0"/>
    <w:uiPriority w:val="99"/>
    <w:semiHidden/>
    <w:rsid w:val="00B5153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38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ravorub.ru/articles/45366.html" TargetMode="External"/><Relationship Id="rId1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aukaru.ru/journal/article/view/1072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gzakon.ru/magazine/article?id=6034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gzakon.ru/magazine/article?id=6031" TargetMode="External"/><Relationship Id="rId20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book/289A149F-C4FA-4028-9866-8CE0385650BB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biblio-online.ru/catalog/A92EE705-5B38-425C-9000B488D0118E14?page=2" TargetMode="External"/><Relationship Id="rId19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catalog/A92EE705-5B38-425C-9000-B488D0118E14?page=2" TargetMode="External"/><Relationship Id="rId14" Type="http://schemas.openxmlformats.org/officeDocument/2006/relationships/hyperlink" Target="https://pravorub.ru/articles/45366.htm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DAD9B-3E09-5444-BBC8-F50DF9B3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8398</Words>
  <Characters>47873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ТЕМАТИКА КУРСОВЫХ РАБОТ</vt:lpstr>
    </vt:vector>
  </TitlesOfParts>
  <Company>Home</Company>
  <LinksUpToDate>false</LinksUpToDate>
  <CharactersWithSpaces>56159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ТЕМАТИКА КУРСОВЫХ РАБОТ</dc:title>
  <dc:creator>S@x</dc:creator>
  <cp:lastModifiedBy>Пользователь</cp:lastModifiedBy>
  <cp:revision>2</cp:revision>
  <cp:lastPrinted>2017-03-11T19:27:00Z</cp:lastPrinted>
  <dcterms:created xsi:type="dcterms:W3CDTF">2017-03-14T07:49:00Z</dcterms:created>
  <dcterms:modified xsi:type="dcterms:W3CDTF">2017-03-14T07:49:00Z</dcterms:modified>
</cp:coreProperties>
</file>